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E3DD0" w14:textId="77777777" w:rsidR="004C561C" w:rsidRPr="004C561C" w:rsidRDefault="004C561C" w:rsidP="004C561C">
      <w:pPr>
        <w:jc w:val="right"/>
        <w:rPr>
          <w:rFonts w:ascii="Times New Roman" w:hAnsi="Times New Roman" w:cs="Times New Roman"/>
        </w:rPr>
      </w:pPr>
      <w:r w:rsidRPr="004C561C">
        <w:rPr>
          <w:rFonts w:ascii="Times New Roman" w:hAnsi="Times New Roman" w:cs="Times New Roman"/>
        </w:rPr>
        <w:t>Приложение № 3</w:t>
      </w:r>
    </w:p>
    <w:p w14:paraId="49062363" w14:textId="77777777" w:rsidR="004C561C" w:rsidRPr="004C561C" w:rsidRDefault="004C561C" w:rsidP="004C561C">
      <w:pPr>
        <w:jc w:val="right"/>
        <w:rPr>
          <w:rFonts w:ascii="Times New Roman" w:hAnsi="Times New Roman" w:cs="Times New Roman"/>
        </w:rPr>
      </w:pPr>
      <w:r w:rsidRPr="004C561C">
        <w:rPr>
          <w:rFonts w:ascii="Times New Roman" w:hAnsi="Times New Roman" w:cs="Times New Roman"/>
        </w:rPr>
        <w:t>к Договору № от «____» ____________ 20__г.</w:t>
      </w:r>
    </w:p>
    <w:p w14:paraId="0B886A1B" w14:textId="77777777" w:rsidR="004C561C" w:rsidRPr="004C561C" w:rsidRDefault="004C561C" w:rsidP="004C561C">
      <w:pPr>
        <w:rPr>
          <w:rFonts w:ascii="Times New Roman" w:hAnsi="Times New Roman" w:cs="Times New Roman"/>
        </w:rPr>
      </w:pPr>
    </w:p>
    <w:p w14:paraId="0B5B38D2" w14:textId="77777777" w:rsidR="004C561C" w:rsidRPr="004C561C" w:rsidRDefault="004C561C" w:rsidP="004C561C">
      <w:pPr>
        <w:rPr>
          <w:rFonts w:ascii="Times New Roman" w:hAnsi="Times New Roman" w:cs="Times New Roman"/>
        </w:rPr>
      </w:pPr>
    </w:p>
    <w:p w14:paraId="459F8DCE" w14:textId="77777777" w:rsidR="004C561C" w:rsidRPr="00432BDE" w:rsidRDefault="004C561C" w:rsidP="004C561C">
      <w:pPr>
        <w:jc w:val="center"/>
        <w:rPr>
          <w:rFonts w:ascii="Times New Roman" w:hAnsi="Times New Roman" w:cs="Times New Roman"/>
          <w:b/>
          <w:bCs/>
          <w:sz w:val="24"/>
          <w:szCs w:val="24"/>
        </w:rPr>
      </w:pPr>
      <w:r w:rsidRPr="00432BDE">
        <w:rPr>
          <w:rFonts w:ascii="Times New Roman" w:hAnsi="Times New Roman" w:cs="Times New Roman"/>
          <w:b/>
          <w:bCs/>
          <w:sz w:val="24"/>
          <w:szCs w:val="24"/>
        </w:rPr>
        <w:t xml:space="preserve">Условия оказания услуг по </w:t>
      </w:r>
      <w:proofErr w:type="gramStart"/>
      <w:r w:rsidRPr="00432BDE">
        <w:rPr>
          <w:rFonts w:ascii="Times New Roman" w:hAnsi="Times New Roman" w:cs="Times New Roman"/>
          <w:b/>
          <w:bCs/>
          <w:sz w:val="24"/>
          <w:szCs w:val="24"/>
        </w:rPr>
        <w:t>шеф-монтажу</w:t>
      </w:r>
      <w:proofErr w:type="gramEnd"/>
      <w:r w:rsidRPr="00432BDE">
        <w:rPr>
          <w:rFonts w:ascii="Times New Roman" w:hAnsi="Times New Roman" w:cs="Times New Roman"/>
          <w:b/>
          <w:bCs/>
          <w:sz w:val="24"/>
          <w:szCs w:val="24"/>
        </w:rPr>
        <w:t xml:space="preserve"> Оборудования</w:t>
      </w:r>
    </w:p>
    <w:p w14:paraId="150FF68C" w14:textId="063C280F" w:rsidR="004C561C" w:rsidRPr="00432BDE" w:rsidRDefault="004C561C" w:rsidP="00432BDE">
      <w:pPr>
        <w:spacing w:after="0" w:line="360" w:lineRule="auto"/>
        <w:ind w:left="426" w:hanging="426"/>
        <w:jc w:val="both"/>
        <w:rPr>
          <w:rFonts w:ascii="Times New Roman" w:hAnsi="Times New Roman" w:cs="Times New Roman"/>
          <w:b/>
          <w:bCs/>
          <w:sz w:val="24"/>
          <w:szCs w:val="24"/>
        </w:rPr>
      </w:pPr>
      <w:r w:rsidRPr="00432BDE">
        <w:rPr>
          <w:rFonts w:ascii="Times New Roman" w:hAnsi="Times New Roman" w:cs="Times New Roman"/>
          <w:b/>
          <w:bCs/>
          <w:sz w:val="24"/>
          <w:szCs w:val="24"/>
        </w:rPr>
        <w:t xml:space="preserve">1. Объем оказания услуг по </w:t>
      </w:r>
      <w:proofErr w:type="gramStart"/>
      <w:r w:rsidRPr="00432BDE">
        <w:rPr>
          <w:rFonts w:ascii="Times New Roman" w:hAnsi="Times New Roman" w:cs="Times New Roman"/>
          <w:b/>
          <w:bCs/>
          <w:sz w:val="24"/>
          <w:szCs w:val="24"/>
        </w:rPr>
        <w:t>шеф-монтажу</w:t>
      </w:r>
      <w:proofErr w:type="gramEnd"/>
    </w:p>
    <w:p w14:paraId="2072231E" w14:textId="15256387"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1.1. В объем Услуг, оказываемых ИСПОЛНИТЕЛЕМ по Договору, входит техническое руководство монтажом Оборудования модернизированных рабочих колес филиала АО «</w:t>
      </w:r>
      <w:proofErr w:type="spellStart"/>
      <w:proofErr w:type="gramStart"/>
      <w:r w:rsidR="00432BDE" w:rsidRPr="00432BDE">
        <w:rPr>
          <w:rFonts w:ascii="Times New Roman" w:hAnsi="Times New Roman" w:cs="Times New Roman"/>
          <w:sz w:val="24"/>
          <w:szCs w:val="24"/>
        </w:rPr>
        <w:t>ЕвроСибЭерго</w:t>
      </w:r>
      <w:proofErr w:type="spellEnd"/>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w:t>
      </w:r>
      <w:proofErr w:type="gramEnd"/>
      <w:r w:rsidRPr="00432BDE">
        <w:rPr>
          <w:rFonts w:ascii="Times New Roman" w:hAnsi="Times New Roman" w:cs="Times New Roman"/>
          <w:sz w:val="24"/>
          <w:szCs w:val="24"/>
        </w:rPr>
        <w:t xml:space="preserve">Красноярской ГЭС» в объеме раздела 3 Спецификации (Приложение №2). </w:t>
      </w:r>
    </w:p>
    <w:p w14:paraId="58437928" w14:textId="549FE843"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1.2. Началом оказания услуг считается день прибытия специалистов ИСПОЛНИТЕЛЯ на Красноярскую ГЭС.</w:t>
      </w:r>
    </w:p>
    <w:p w14:paraId="2F8BE6EC" w14:textId="159E2810"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1.3. Для оказания Услуг по данному Договору ИСПОЛНИТЕЛЬ командирует для руководства монтажа каждого рабочего колеса:</w:t>
      </w:r>
    </w:p>
    <w:p w14:paraId="2526BB16" w14:textId="295DC355"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 xml:space="preserve">- ведущего шеф-инженера по гидротурбинному оборудованию – (1 чел.) общей продолжительностью срока пребывания на объекте </w:t>
      </w:r>
      <w:r w:rsidR="0051746A">
        <w:rPr>
          <w:rFonts w:ascii="Times New Roman" w:hAnsi="Times New Roman" w:cs="Times New Roman"/>
          <w:sz w:val="24"/>
          <w:szCs w:val="24"/>
        </w:rPr>
        <w:t>160</w:t>
      </w:r>
      <w:r w:rsidRPr="00432BDE">
        <w:rPr>
          <w:rFonts w:ascii="Times New Roman" w:hAnsi="Times New Roman" w:cs="Times New Roman"/>
          <w:sz w:val="24"/>
          <w:szCs w:val="24"/>
        </w:rPr>
        <w:t xml:space="preserve"> (</w:t>
      </w:r>
      <w:r w:rsidR="0051746A">
        <w:rPr>
          <w:rFonts w:ascii="Times New Roman" w:hAnsi="Times New Roman" w:cs="Times New Roman"/>
          <w:sz w:val="24"/>
          <w:szCs w:val="24"/>
        </w:rPr>
        <w:t>Сто шестьдесят</w:t>
      </w:r>
      <w:r w:rsidRPr="00432BDE">
        <w:rPr>
          <w:rFonts w:ascii="Times New Roman" w:hAnsi="Times New Roman" w:cs="Times New Roman"/>
          <w:sz w:val="24"/>
          <w:szCs w:val="24"/>
        </w:rPr>
        <w:t>) календарных дней.</w:t>
      </w:r>
    </w:p>
    <w:p w14:paraId="59E3FC2E" w14:textId="2051F73F"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1.4.</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 xml:space="preserve">В ходе оказания услуг, Сторонами оформляются Акты сдачи-приемки оказанных Услуг по </w:t>
      </w:r>
      <w:proofErr w:type="gramStart"/>
      <w:r w:rsidRPr="00432BDE">
        <w:rPr>
          <w:rFonts w:ascii="Times New Roman" w:hAnsi="Times New Roman" w:cs="Times New Roman"/>
          <w:sz w:val="24"/>
          <w:szCs w:val="24"/>
        </w:rPr>
        <w:t>шеф-монтажу</w:t>
      </w:r>
      <w:proofErr w:type="gramEnd"/>
      <w:r w:rsidRPr="00432BDE">
        <w:rPr>
          <w:rFonts w:ascii="Times New Roman" w:hAnsi="Times New Roman" w:cs="Times New Roman"/>
          <w:sz w:val="24"/>
          <w:szCs w:val="24"/>
        </w:rPr>
        <w:t xml:space="preserve"> каждого рабочего колеса.</w:t>
      </w:r>
    </w:p>
    <w:p w14:paraId="1A4E4B9A" w14:textId="119AD57C" w:rsidR="004C561C" w:rsidRPr="00432BDE" w:rsidRDefault="004C561C" w:rsidP="00432BDE">
      <w:pPr>
        <w:spacing w:after="0" w:line="360" w:lineRule="auto"/>
        <w:ind w:left="426" w:hanging="426"/>
        <w:jc w:val="both"/>
        <w:rPr>
          <w:rFonts w:ascii="Times New Roman" w:hAnsi="Times New Roman" w:cs="Times New Roman"/>
          <w:b/>
          <w:bCs/>
          <w:sz w:val="24"/>
          <w:szCs w:val="24"/>
        </w:rPr>
      </w:pPr>
      <w:r w:rsidRPr="00432BDE">
        <w:rPr>
          <w:rFonts w:ascii="Times New Roman" w:hAnsi="Times New Roman" w:cs="Times New Roman"/>
          <w:b/>
          <w:bCs/>
          <w:sz w:val="24"/>
          <w:szCs w:val="24"/>
        </w:rPr>
        <w:t>2.</w:t>
      </w:r>
      <w:r w:rsidR="00432BDE" w:rsidRPr="00432BDE">
        <w:rPr>
          <w:rFonts w:ascii="Times New Roman" w:hAnsi="Times New Roman" w:cs="Times New Roman"/>
          <w:b/>
          <w:bCs/>
          <w:sz w:val="24"/>
          <w:szCs w:val="24"/>
        </w:rPr>
        <w:t xml:space="preserve"> </w:t>
      </w:r>
      <w:r w:rsidRPr="00432BDE">
        <w:rPr>
          <w:rFonts w:ascii="Times New Roman" w:hAnsi="Times New Roman" w:cs="Times New Roman"/>
          <w:b/>
          <w:bCs/>
          <w:sz w:val="24"/>
          <w:szCs w:val="24"/>
        </w:rPr>
        <w:t>Условия и порядок выполнения Услуг.</w:t>
      </w:r>
    </w:p>
    <w:p w14:paraId="48B71315" w14:textId="6D2A3679"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Обязанности Сторон.</w:t>
      </w:r>
    </w:p>
    <w:p w14:paraId="3263F90D" w14:textId="3E3FD8EA"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2.1.1.</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 xml:space="preserve">Не позднее, чем за месяц до начала оказания услуг ЗАКАЗЧИК обязан направить вызов ИСПОЛНИТЕЛЮ, а также подтвердить предоставление условий по </w:t>
      </w:r>
      <w:proofErr w:type="spellStart"/>
      <w:r w:rsidRPr="00432BDE">
        <w:rPr>
          <w:rFonts w:ascii="Times New Roman" w:hAnsi="Times New Roman" w:cs="Times New Roman"/>
          <w:sz w:val="24"/>
          <w:szCs w:val="24"/>
        </w:rPr>
        <w:t>п.п</w:t>
      </w:r>
      <w:proofErr w:type="spellEnd"/>
      <w:r w:rsidRPr="00432BDE">
        <w:rPr>
          <w:rFonts w:ascii="Times New Roman" w:hAnsi="Times New Roman" w:cs="Times New Roman"/>
          <w:sz w:val="24"/>
          <w:szCs w:val="24"/>
        </w:rPr>
        <w:t>. 2.1.5. и 2.1.6.</w:t>
      </w:r>
    </w:p>
    <w:p w14:paraId="40563B31" w14:textId="56C4024D"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2.1.2. После поступления вызова ИСПОЛНИТЕЛЬ в течение 7 (Семи) календарных дней сообщает ЗАКАЗЧИКУ время прибытия специалистов на Объект.</w:t>
      </w:r>
    </w:p>
    <w:p w14:paraId="4729ADFA" w14:textId="6877DF6F"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2.1.3.</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При необходимости ИСПОЛНИТЕЛЬ имеет право по согласованию с Заказчиком изменить предусмотренное Договором количество и категорию специалистов, направляемых на Объект для оказания Услуг без ущерба выполнению условий Договора.</w:t>
      </w:r>
    </w:p>
    <w:p w14:paraId="25042E3B" w14:textId="40534D7E"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2.1.4.</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 xml:space="preserve">Для оперативного решения и координации, возникающих в ходе оказания Услуг организационно-технических вопросов, ЗАКАЗЧИК выделяет ответственного представителя, уполномоченного подписывать необходимую документацию по Договору. </w:t>
      </w:r>
    </w:p>
    <w:p w14:paraId="2C6E622E" w14:textId="14611FE6"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2.1.5.</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ЗАКАЗЧИК обеспечивает встречу в аэропорту и доставку специалистов ИСПОЛНИТЕЛЯ до места проживания, а также доставку специалистов ИСПОЛНИТЕЛЯ от места проживания до аэропорта после завершения работ. Расчет за жилье осуществляется специалистами ИСПОЛНИТЕЛЯ.</w:t>
      </w:r>
    </w:p>
    <w:p w14:paraId="21B942E6" w14:textId="5582477C"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lastRenderedPageBreak/>
        <w:t>2.1.6.</w:t>
      </w:r>
      <w:r w:rsidRPr="00432BDE">
        <w:rPr>
          <w:rFonts w:ascii="Times New Roman" w:hAnsi="Times New Roman" w:cs="Times New Roman"/>
          <w:sz w:val="24"/>
          <w:szCs w:val="24"/>
        </w:rPr>
        <w:tab/>
        <w:t>ЗАКАЗЧИК за счет своих средств и своими силами создает для специалистов ИСПОЛНИТЕЛЯ следующие условия:</w:t>
      </w:r>
    </w:p>
    <w:p w14:paraId="5B483045" w14:textId="77777777"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2.1.6.1.</w:t>
      </w:r>
      <w:r w:rsidRPr="00432BDE">
        <w:rPr>
          <w:rFonts w:ascii="Times New Roman" w:hAnsi="Times New Roman" w:cs="Times New Roman"/>
          <w:sz w:val="24"/>
          <w:szCs w:val="24"/>
        </w:rPr>
        <w:tab/>
        <w:t>Предоставляет отдельное запираемое помещение и необходимый инвентарь для технической работы и хранения материалов, документации, спецодежды (столы, стулья, шкафы, телефон и пр.), должна быть обеспечена уборка и охрана помещения.</w:t>
      </w:r>
    </w:p>
    <w:p w14:paraId="7B70A22D" w14:textId="77777777"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2.1.6.2.</w:t>
      </w:r>
      <w:r w:rsidRPr="00432BDE">
        <w:rPr>
          <w:rFonts w:ascii="Times New Roman" w:hAnsi="Times New Roman" w:cs="Times New Roman"/>
          <w:sz w:val="24"/>
          <w:szCs w:val="24"/>
        </w:rPr>
        <w:tab/>
        <w:t>Обеспечивает доставку специалистов ИСПОЛНИТЕЛЯ на место работы и обратно своим транспортом (при расстоянии от места жительства до места работы свыше трех километров и отсутствии внутригородского транспорта);</w:t>
      </w:r>
    </w:p>
    <w:p w14:paraId="2B0A93C2" w14:textId="2DED5970"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 xml:space="preserve">2.1.6.3. </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Предоставляет право доступа на агрегатный щит управления;</w:t>
      </w:r>
    </w:p>
    <w:p w14:paraId="4FD3333F" w14:textId="16CB0D34"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 xml:space="preserve">2.1.6.4. </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 xml:space="preserve">Предоставляет специалистам ИСПОЛНИТЕЛЯ возможность пользования имеющимися в распоряжении ЗАКАЗЧИКА средствами связи для ведения междугородних </w:t>
      </w:r>
      <w:proofErr w:type="gramStart"/>
      <w:r w:rsidRPr="00432BDE">
        <w:rPr>
          <w:rFonts w:ascii="Times New Roman" w:hAnsi="Times New Roman" w:cs="Times New Roman"/>
          <w:sz w:val="24"/>
          <w:szCs w:val="24"/>
        </w:rPr>
        <w:t>служебных  переговоров</w:t>
      </w:r>
      <w:proofErr w:type="gramEnd"/>
      <w:r w:rsidRPr="00432BDE">
        <w:rPr>
          <w:rFonts w:ascii="Times New Roman" w:hAnsi="Times New Roman" w:cs="Times New Roman"/>
          <w:sz w:val="24"/>
          <w:szCs w:val="24"/>
        </w:rPr>
        <w:t>, печатает и размножает материалы специалистов ИСПОЛНИТЕЛЯ имеющимися у ЗАКАЗЧИКА техническими средствами за свой счет.</w:t>
      </w:r>
    </w:p>
    <w:p w14:paraId="7461D372" w14:textId="438CA719"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2.1.6.5.</w:t>
      </w:r>
      <w:r w:rsidRPr="00432BDE">
        <w:rPr>
          <w:rFonts w:ascii="Times New Roman" w:hAnsi="Times New Roman" w:cs="Times New Roman"/>
          <w:sz w:val="24"/>
          <w:szCs w:val="24"/>
        </w:rPr>
        <w:tab/>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Проводит для специалистов ИСПОЛНИТЕЛЯ инструктажи по технике безопасности и противопожарной безопасности, а также знакомит с правилами внутреннего трудового распорядка, действующего у ЗАКАЗЧИКА;</w:t>
      </w:r>
    </w:p>
    <w:p w14:paraId="67F9BB44" w14:textId="5E50FFA0"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2.1.7.</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При невыполнении Заказчиком условий по п. 2.1.6. настоящего Приложения ИСПОЛНИТЕЛЕМ составляется Акт, где указываются причины, по которым специалисты ИСПОЛНИТЕЛЯ имеют право не приступать к оказанию услуг или приостановить их оказание. Время простоя специалистов ИСПОЛНИТЕЛЯ в этом случае оплачивается Заказчиком из расчета стоимости календарного человеко-дня;</w:t>
      </w:r>
    </w:p>
    <w:p w14:paraId="72920D78" w14:textId="0960D7AC"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2.1.8.</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Специалисты ИСПОЛНИТЕЛЯ выполняют правила внутреннего распорядка предприятия ЗАКАЗЧИКА. Договором предусмотрена работа специалистов ИСПОЛНИТЕЛЯ в одну смену (дневную) в соответствии с Трудовым Законодательством РФ. Сверхурочная работа и работа в выходные дни проводится специалистами ИСПОЛНИТЕЛЯ по письменной просьбе ЗАКАЗЧИКА по Дополнительному соглашению. В этом случае ЗАКАЗЧИК оплачивает услуги ИСПОЛНИТЕЛЯ сверх суммы Договора по Дополнительному соглашению и согласованию стоимости человека-дня с приложением табеля рабочего времени.</w:t>
      </w:r>
    </w:p>
    <w:p w14:paraId="681BB8C4" w14:textId="75F62FBB"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2.2.</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Работы проводятся под техническим руководством специалистов ИСПОЛНИТЕЛЯ, в соответствии с ОСТ 108.002.128-80. При этом ЗАКАЗЧИК обеспечивает достаточное количество рабочей силы необходимой квалификации и несет ответственность за сроки проведения работ и ее организацию.</w:t>
      </w:r>
    </w:p>
    <w:p w14:paraId="0A8C20EE" w14:textId="7DE9DBE8"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ЗАКАЗЧИК обеспечивает:</w:t>
      </w:r>
    </w:p>
    <w:p w14:paraId="3CD80940" w14:textId="7A7EBD86"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2.3.1.</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Выполнение условий и требований технической документации ИСПОЛНИТЕЛЯ;</w:t>
      </w:r>
    </w:p>
    <w:p w14:paraId="46E7BE55" w14:textId="1E5F19A5"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2.3.2.</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Создание условий, гарантирующих безопасность в соответствии с действующими правилами и СНиП, а также противопожарную безопасность;</w:t>
      </w:r>
    </w:p>
    <w:p w14:paraId="437D93CD" w14:textId="3E10F15E"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2.3.3.</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Правильность обслуживания оборудования своим персоналом в процессе наладки, комплексного опробования и эксплуатации;</w:t>
      </w:r>
    </w:p>
    <w:p w14:paraId="439BFFE8" w14:textId="7E5C96D7"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2.3.4.</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ИСПОЛНИТЕЛЬ не несет ответственности за работы и переделки, произведенные Заказчиком без согласования с ИСПОЛНИТЕЛЕМ, а также за последствия, связанные с качеством запасных частей, приобретенных Заказчиком не у ИСПОЛНИТЕЛЯ.</w:t>
      </w:r>
    </w:p>
    <w:p w14:paraId="52B5385A" w14:textId="2A575CB1"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2.3.5.</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Работы по восстановлению оборудования, поврежденного в результате неправильной разгрузки, нарушений инструкций при складировании, хранении, транспортировке, при выполнении работ, испытаний и обслуживании выполняются силами ЗАКАЗЧИКА и за его счет, по указанию специалиста ИСПОЛНИТЕЛЯ.</w:t>
      </w:r>
    </w:p>
    <w:p w14:paraId="0D3FC311" w14:textId="301B0A29"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2.3.6.</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ИСПОЛНИТЕЛЬ несет ответственность за правильность и полноту технических указаний, выдаваемых ЗАКАЗЧИКУ, за своевременность решения технических вопросов. Указания специалистов ИСПОЛНИТЕЛЯ, касающиеся работ по Договору обязательны для ЗАКАЗЧИКА и его подрядных организаций.</w:t>
      </w:r>
    </w:p>
    <w:p w14:paraId="622B2C01" w14:textId="77777777"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2.3.7.</w:t>
      </w:r>
      <w:r w:rsidRPr="00432BDE">
        <w:rPr>
          <w:rFonts w:ascii="Times New Roman" w:hAnsi="Times New Roman" w:cs="Times New Roman"/>
          <w:sz w:val="24"/>
          <w:szCs w:val="24"/>
        </w:rPr>
        <w:tab/>
        <w:t xml:space="preserve">В случае если, по вине ЗАКАЗЧИКА, количество дней пребывания специалистов по </w:t>
      </w:r>
      <w:proofErr w:type="gramStart"/>
      <w:r w:rsidRPr="00432BDE">
        <w:rPr>
          <w:rFonts w:ascii="Times New Roman" w:hAnsi="Times New Roman" w:cs="Times New Roman"/>
          <w:sz w:val="24"/>
          <w:szCs w:val="24"/>
        </w:rPr>
        <w:t>шеф-монтажу</w:t>
      </w:r>
      <w:proofErr w:type="gramEnd"/>
      <w:r w:rsidRPr="00432BDE">
        <w:rPr>
          <w:rFonts w:ascii="Times New Roman" w:hAnsi="Times New Roman" w:cs="Times New Roman"/>
          <w:sz w:val="24"/>
          <w:szCs w:val="24"/>
        </w:rPr>
        <w:t xml:space="preserve"> будет превышать указанное в настоящем Приложении к Договору, то такие дни будут оплачиваться Заказчиком ИСПОЛНИТЕЛЮ на основании счета, выставляемого ЗАКАЗЧИКУ ИСПОЛНИТЕЛЕМ дополнительно. Стоимость дополнительного пребывания специалистов будет согласована Сторонами дополнительно и оформлена Дополнительным соглашением к настоящему Договору. После оказания Услуг по </w:t>
      </w:r>
      <w:proofErr w:type="gramStart"/>
      <w:r w:rsidRPr="00432BDE">
        <w:rPr>
          <w:rFonts w:ascii="Times New Roman" w:hAnsi="Times New Roman" w:cs="Times New Roman"/>
          <w:sz w:val="24"/>
          <w:szCs w:val="24"/>
        </w:rPr>
        <w:t>шеф-монтажу</w:t>
      </w:r>
      <w:proofErr w:type="gramEnd"/>
      <w:r w:rsidRPr="00432BDE">
        <w:rPr>
          <w:rFonts w:ascii="Times New Roman" w:hAnsi="Times New Roman" w:cs="Times New Roman"/>
          <w:sz w:val="24"/>
          <w:szCs w:val="24"/>
        </w:rPr>
        <w:t xml:space="preserve"> в соответствии с условиями Договора, Стороны подписывают Акт сдачи-приемки Услуг в соответствии с п. 4.2.2. Договора.</w:t>
      </w:r>
    </w:p>
    <w:p w14:paraId="2D44117C" w14:textId="77777777"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2.3.8.</w:t>
      </w:r>
      <w:r w:rsidRPr="00432BDE">
        <w:rPr>
          <w:rFonts w:ascii="Times New Roman" w:hAnsi="Times New Roman" w:cs="Times New Roman"/>
          <w:sz w:val="24"/>
          <w:szCs w:val="24"/>
        </w:rPr>
        <w:tab/>
        <w:t>Фактически отработанное время специалиста ИСПОЛНИТЕЛЯ подтверждается табелем рабочего времени, подписанным представителем ЗАКАЗЧИКА.</w:t>
      </w:r>
    </w:p>
    <w:p w14:paraId="275F83D6" w14:textId="711E8378" w:rsidR="004C561C" w:rsidRPr="00432BDE" w:rsidRDefault="004C561C" w:rsidP="00432BDE">
      <w:pPr>
        <w:spacing w:after="0" w:line="360" w:lineRule="auto"/>
        <w:ind w:left="426" w:hanging="426"/>
        <w:jc w:val="both"/>
        <w:rPr>
          <w:rFonts w:ascii="Times New Roman" w:hAnsi="Times New Roman" w:cs="Times New Roman"/>
          <w:b/>
          <w:bCs/>
          <w:sz w:val="24"/>
          <w:szCs w:val="24"/>
        </w:rPr>
      </w:pPr>
      <w:r w:rsidRPr="00432BDE">
        <w:rPr>
          <w:rFonts w:ascii="Times New Roman" w:hAnsi="Times New Roman" w:cs="Times New Roman"/>
          <w:b/>
          <w:bCs/>
          <w:sz w:val="24"/>
          <w:szCs w:val="24"/>
        </w:rPr>
        <w:t>3.</w:t>
      </w:r>
      <w:r w:rsidR="00432BDE" w:rsidRPr="00432BDE">
        <w:rPr>
          <w:rFonts w:ascii="Times New Roman" w:hAnsi="Times New Roman" w:cs="Times New Roman"/>
          <w:b/>
          <w:bCs/>
          <w:sz w:val="24"/>
          <w:szCs w:val="24"/>
        </w:rPr>
        <w:t xml:space="preserve"> </w:t>
      </w:r>
      <w:r w:rsidRPr="00432BDE">
        <w:rPr>
          <w:rFonts w:ascii="Times New Roman" w:hAnsi="Times New Roman" w:cs="Times New Roman"/>
          <w:b/>
          <w:bCs/>
          <w:sz w:val="24"/>
          <w:szCs w:val="24"/>
        </w:rPr>
        <w:t>Медицинское обслуживание и действия при возникновении несчастного случая.</w:t>
      </w:r>
    </w:p>
    <w:p w14:paraId="16516EA7" w14:textId="2429648C"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3.1.</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В период оказания Услуг по договору ЗАКАЗЧИК обеспечивает персоналу ИСПОЛНИТЕЛЯ оказание первой медицинской помощи (в том числе при несчастных случаях) наравне с работниками ЗАКАЗЧИКА. Кроме того, в случае необходимости оказания медицинской помощи в рамках программы обязательного медицинского страхования в соответствии с имеющимся у специалиста ИСПОЛНИТЕЛЯ страховым полисом, ЗАКАЗЧИК обязуется подтвердить правомерность нахождения лица, которому необходима такая помощь, в месте нахождения Объекта на месте проживания при выполнении работ на Объекте.</w:t>
      </w:r>
    </w:p>
    <w:p w14:paraId="4D0EC233" w14:textId="07FE7214"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3.2.</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 xml:space="preserve">При возникновении несчастного случая со специалистом ИСПОЛНИТЕЛЯ и происшедшего при выполнении им своих трудовых обязанностей, ЗАКАЗЧИК проводит расследование с участием полномочного представителя ИСПОЛНИТЕЛЯ в соответствии с «Положением об особенностях расследования несчастных случаев на производстве в отдельных отраслях и организациях» утвержденных Постановлением МТ РФ № 73 от 24.10.02 и составляет акт. </w:t>
      </w:r>
    </w:p>
    <w:p w14:paraId="4A3D0DF2" w14:textId="736B547E" w:rsidR="004C561C" w:rsidRPr="00432BDE" w:rsidRDefault="004C561C" w:rsidP="00432BDE">
      <w:pPr>
        <w:spacing w:after="0" w:line="360" w:lineRule="auto"/>
        <w:ind w:left="426" w:hanging="426"/>
        <w:jc w:val="both"/>
        <w:rPr>
          <w:rFonts w:ascii="Times New Roman" w:hAnsi="Times New Roman" w:cs="Times New Roman"/>
          <w:sz w:val="24"/>
          <w:szCs w:val="24"/>
        </w:rPr>
      </w:pPr>
      <w:r w:rsidRPr="00432BDE">
        <w:rPr>
          <w:rFonts w:ascii="Times New Roman" w:hAnsi="Times New Roman" w:cs="Times New Roman"/>
          <w:sz w:val="24"/>
          <w:szCs w:val="24"/>
        </w:rPr>
        <w:t>3.3.</w:t>
      </w:r>
      <w:r w:rsidR="00432BDE" w:rsidRPr="00432BDE">
        <w:rPr>
          <w:rFonts w:ascii="Times New Roman" w:hAnsi="Times New Roman" w:cs="Times New Roman"/>
          <w:sz w:val="24"/>
          <w:szCs w:val="24"/>
        </w:rPr>
        <w:t xml:space="preserve"> </w:t>
      </w:r>
      <w:r w:rsidRPr="00432BDE">
        <w:rPr>
          <w:rFonts w:ascii="Times New Roman" w:hAnsi="Times New Roman" w:cs="Times New Roman"/>
          <w:sz w:val="24"/>
          <w:szCs w:val="24"/>
        </w:rPr>
        <w:t>В случае болезни специалиста ИСПОЛНИТЕЛЯ в период его пребывания на Объекте, если это влияет на результаты работы по Договору, ИСПОЛНИТЕЛЬ по письменной просьбе ЗАКАЗЧИКА, обязан заменить больного специалиста другим специалистом той же квалификации. ЗАКАЗЧИК должен по просьбе ИСПОЛНИТЕЛЯ скорейшим образом отправить нетрудоспособного специалиста ИСПОЛНИТЕЛЯ к месту постоянного проживания, если это возможно с медицинской точки зрения, расходы, связанные с перевозкой такого специалиста, возлагаются на ИСПОЛНИТЕЛЯ.</w:t>
      </w:r>
    </w:p>
    <w:tbl>
      <w:tblPr>
        <w:tblStyle w:val="a3"/>
        <w:tblpPr w:leftFromText="180" w:rightFromText="180" w:vertAnchor="text" w:horzAnchor="margin" w:tblpX="426" w:tblpY="3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530"/>
      </w:tblGrid>
      <w:tr w:rsidR="00432BDE" w14:paraId="2135CF68" w14:textId="77777777" w:rsidTr="00432BDE">
        <w:tc>
          <w:tcPr>
            <w:tcW w:w="4672" w:type="dxa"/>
          </w:tcPr>
          <w:p w14:paraId="05DE28A2" w14:textId="77777777" w:rsidR="00432BDE" w:rsidRPr="004C561C" w:rsidRDefault="00432BDE" w:rsidP="00432BDE">
            <w:pPr>
              <w:rPr>
                <w:rFonts w:ascii="Times New Roman" w:hAnsi="Times New Roman" w:cs="Times New Roman"/>
                <w:b/>
                <w:bCs/>
              </w:rPr>
            </w:pPr>
            <w:r w:rsidRPr="004C561C">
              <w:rPr>
                <w:rFonts w:ascii="Times New Roman" w:hAnsi="Times New Roman" w:cs="Times New Roman"/>
                <w:b/>
                <w:bCs/>
              </w:rPr>
              <w:t>ИСПОЛНИТЕЛЬ</w:t>
            </w:r>
          </w:p>
          <w:p w14:paraId="36C9912A" w14:textId="77777777" w:rsidR="00432BDE" w:rsidRDefault="00432BDE" w:rsidP="00432BDE">
            <w:pPr>
              <w:rPr>
                <w:rFonts w:ascii="Times New Roman" w:hAnsi="Times New Roman" w:cs="Times New Roman"/>
              </w:rPr>
            </w:pPr>
          </w:p>
          <w:p w14:paraId="6DD2C894" w14:textId="77777777" w:rsidR="00432BDE" w:rsidRDefault="00432BDE" w:rsidP="00432BDE">
            <w:pPr>
              <w:rPr>
                <w:rFonts w:ascii="Times New Roman" w:hAnsi="Times New Roman" w:cs="Times New Roman"/>
              </w:rPr>
            </w:pPr>
          </w:p>
          <w:p w14:paraId="4A65CB2E" w14:textId="77777777" w:rsidR="00432BDE" w:rsidRDefault="00432BDE" w:rsidP="00432BDE">
            <w:pPr>
              <w:rPr>
                <w:rFonts w:ascii="Times New Roman" w:hAnsi="Times New Roman" w:cs="Times New Roman"/>
              </w:rPr>
            </w:pPr>
          </w:p>
          <w:p w14:paraId="3E306F77" w14:textId="77777777" w:rsidR="00432BDE" w:rsidRDefault="00432BDE" w:rsidP="00432BDE">
            <w:pPr>
              <w:rPr>
                <w:rFonts w:ascii="Times New Roman" w:hAnsi="Times New Roman" w:cs="Times New Roman"/>
              </w:rPr>
            </w:pPr>
          </w:p>
          <w:p w14:paraId="6330F435" w14:textId="77777777" w:rsidR="00432BDE" w:rsidRPr="004C561C" w:rsidRDefault="00432BDE" w:rsidP="00432BDE">
            <w:pPr>
              <w:rPr>
                <w:rFonts w:ascii="Times New Roman" w:hAnsi="Times New Roman" w:cs="Times New Roman"/>
              </w:rPr>
            </w:pPr>
            <w:r w:rsidRPr="004C561C">
              <w:rPr>
                <w:rFonts w:ascii="Times New Roman" w:hAnsi="Times New Roman" w:cs="Times New Roman"/>
              </w:rPr>
              <w:t xml:space="preserve">_____________________ </w:t>
            </w:r>
          </w:p>
          <w:p w14:paraId="68157622" w14:textId="77777777" w:rsidR="00432BDE" w:rsidRPr="004C561C" w:rsidRDefault="00432BDE" w:rsidP="00432BDE">
            <w:pPr>
              <w:jc w:val="center"/>
              <w:rPr>
                <w:rFonts w:ascii="Times New Roman" w:hAnsi="Times New Roman" w:cs="Times New Roman"/>
              </w:rPr>
            </w:pPr>
          </w:p>
          <w:p w14:paraId="1A61F13D" w14:textId="77777777" w:rsidR="00432BDE" w:rsidRDefault="00432BDE" w:rsidP="00432BDE">
            <w:pPr>
              <w:rPr>
                <w:rFonts w:ascii="Times New Roman" w:hAnsi="Times New Roman" w:cs="Times New Roman"/>
              </w:rPr>
            </w:pPr>
            <w:r w:rsidRPr="004C561C">
              <w:rPr>
                <w:rFonts w:ascii="Times New Roman" w:hAnsi="Times New Roman" w:cs="Times New Roman"/>
              </w:rPr>
              <w:t>«           »……………….. 20__ г.</w:t>
            </w:r>
          </w:p>
        </w:tc>
        <w:tc>
          <w:tcPr>
            <w:tcW w:w="4530" w:type="dxa"/>
          </w:tcPr>
          <w:p w14:paraId="3A706071" w14:textId="77777777" w:rsidR="00432BDE" w:rsidRPr="004C561C" w:rsidRDefault="00432BDE" w:rsidP="00432BDE">
            <w:pPr>
              <w:rPr>
                <w:rFonts w:ascii="Times New Roman" w:hAnsi="Times New Roman" w:cs="Times New Roman"/>
                <w:b/>
                <w:bCs/>
              </w:rPr>
            </w:pPr>
            <w:r w:rsidRPr="004C561C">
              <w:rPr>
                <w:rFonts w:ascii="Times New Roman" w:hAnsi="Times New Roman" w:cs="Times New Roman"/>
                <w:b/>
                <w:bCs/>
              </w:rPr>
              <w:t>ЗАКАЗЧИК</w:t>
            </w:r>
          </w:p>
          <w:p w14:paraId="04309A22" w14:textId="77777777" w:rsidR="00432BDE" w:rsidRDefault="00432BDE" w:rsidP="00432BDE">
            <w:pPr>
              <w:rPr>
                <w:rFonts w:ascii="Times New Roman" w:hAnsi="Times New Roman" w:cs="Times New Roman"/>
                <w:b/>
                <w:bCs/>
                <w:i/>
                <w:iCs/>
              </w:rPr>
            </w:pPr>
            <w:r w:rsidRPr="004C561C">
              <w:rPr>
                <w:rFonts w:ascii="Times New Roman" w:hAnsi="Times New Roman" w:cs="Times New Roman"/>
                <w:b/>
                <w:bCs/>
                <w:i/>
                <w:iCs/>
              </w:rPr>
              <w:t xml:space="preserve">Директор филиала </w:t>
            </w:r>
          </w:p>
          <w:p w14:paraId="5795BDFA" w14:textId="77777777" w:rsidR="00432BDE" w:rsidRPr="004C561C" w:rsidRDefault="00432BDE" w:rsidP="00432BDE">
            <w:pPr>
              <w:rPr>
                <w:rFonts w:ascii="Times New Roman" w:hAnsi="Times New Roman" w:cs="Times New Roman"/>
                <w:b/>
                <w:bCs/>
                <w:i/>
                <w:iCs/>
              </w:rPr>
            </w:pPr>
            <w:r w:rsidRPr="004C561C">
              <w:rPr>
                <w:rFonts w:ascii="Times New Roman" w:hAnsi="Times New Roman" w:cs="Times New Roman"/>
                <w:b/>
                <w:bCs/>
                <w:i/>
                <w:iCs/>
              </w:rPr>
              <w:t>АО «</w:t>
            </w:r>
            <w:proofErr w:type="spellStart"/>
            <w:r w:rsidRPr="004C561C">
              <w:rPr>
                <w:rFonts w:ascii="Times New Roman" w:hAnsi="Times New Roman" w:cs="Times New Roman"/>
                <w:b/>
                <w:bCs/>
                <w:i/>
                <w:iCs/>
              </w:rPr>
              <w:t>ЕвроСибЭнерго</w:t>
            </w:r>
            <w:proofErr w:type="spellEnd"/>
            <w:r w:rsidRPr="004C561C">
              <w:rPr>
                <w:rFonts w:ascii="Times New Roman" w:hAnsi="Times New Roman" w:cs="Times New Roman"/>
                <w:b/>
                <w:bCs/>
                <w:i/>
                <w:iCs/>
              </w:rPr>
              <w:t>»</w:t>
            </w:r>
          </w:p>
          <w:p w14:paraId="26A5FF6E" w14:textId="77777777" w:rsidR="00432BDE" w:rsidRPr="004C561C" w:rsidRDefault="00432BDE" w:rsidP="00432BDE">
            <w:pPr>
              <w:rPr>
                <w:rFonts w:ascii="Times New Roman" w:hAnsi="Times New Roman" w:cs="Times New Roman"/>
                <w:b/>
                <w:bCs/>
                <w:i/>
                <w:iCs/>
              </w:rPr>
            </w:pPr>
            <w:r w:rsidRPr="004C561C">
              <w:rPr>
                <w:rFonts w:ascii="Times New Roman" w:hAnsi="Times New Roman" w:cs="Times New Roman"/>
                <w:b/>
                <w:bCs/>
                <w:i/>
                <w:iCs/>
              </w:rPr>
              <w:t>«Красноярская ГЭС»</w:t>
            </w:r>
          </w:p>
          <w:p w14:paraId="4944F01C" w14:textId="77777777" w:rsidR="00432BDE" w:rsidRPr="004C561C" w:rsidRDefault="00432BDE" w:rsidP="00432BDE">
            <w:pPr>
              <w:rPr>
                <w:rFonts w:ascii="Times New Roman" w:hAnsi="Times New Roman" w:cs="Times New Roman"/>
                <w:b/>
                <w:bCs/>
                <w:i/>
                <w:iCs/>
              </w:rPr>
            </w:pPr>
          </w:p>
          <w:p w14:paraId="74BC3125" w14:textId="77777777" w:rsidR="00432BDE" w:rsidRDefault="00432BDE" w:rsidP="00432BDE">
            <w:pPr>
              <w:rPr>
                <w:rFonts w:ascii="Times New Roman" w:hAnsi="Times New Roman" w:cs="Times New Roman"/>
              </w:rPr>
            </w:pPr>
            <w:r w:rsidRPr="004C561C">
              <w:rPr>
                <w:rFonts w:ascii="Times New Roman" w:hAnsi="Times New Roman" w:cs="Times New Roman"/>
                <w:b/>
                <w:bCs/>
                <w:i/>
                <w:iCs/>
              </w:rPr>
              <w:t xml:space="preserve">_____________________С.В. </w:t>
            </w:r>
            <w:proofErr w:type="spellStart"/>
            <w:r w:rsidRPr="004C561C">
              <w:rPr>
                <w:rFonts w:ascii="Times New Roman" w:hAnsi="Times New Roman" w:cs="Times New Roman"/>
                <w:b/>
                <w:bCs/>
                <w:i/>
                <w:iCs/>
              </w:rPr>
              <w:t>Легенза</w:t>
            </w:r>
            <w:proofErr w:type="spellEnd"/>
          </w:p>
          <w:p w14:paraId="72B64383" w14:textId="77777777" w:rsidR="00432BDE" w:rsidRDefault="00432BDE" w:rsidP="00432BDE">
            <w:pPr>
              <w:rPr>
                <w:rFonts w:ascii="Times New Roman" w:hAnsi="Times New Roman" w:cs="Times New Roman"/>
              </w:rPr>
            </w:pPr>
          </w:p>
          <w:p w14:paraId="5548E828" w14:textId="77777777" w:rsidR="00432BDE" w:rsidRDefault="00432BDE" w:rsidP="00432BDE">
            <w:pPr>
              <w:rPr>
                <w:rFonts w:ascii="Times New Roman" w:hAnsi="Times New Roman" w:cs="Times New Roman"/>
              </w:rPr>
            </w:pPr>
            <w:r w:rsidRPr="004C561C">
              <w:rPr>
                <w:rFonts w:ascii="Times New Roman" w:hAnsi="Times New Roman" w:cs="Times New Roman"/>
              </w:rPr>
              <w:t>«           »……………….. 20__ г.</w:t>
            </w:r>
          </w:p>
          <w:p w14:paraId="68FF3233" w14:textId="77777777" w:rsidR="00432BDE" w:rsidRDefault="00432BDE" w:rsidP="00432BDE">
            <w:pPr>
              <w:jc w:val="center"/>
              <w:rPr>
                <w:rFonts w:ascii="Times New Roman" w:hAnsi="Times New Roman" w:cs="Times New Roman"/>
              </w:rPr>
            </w:pPr>
          </w:p>
        </w:tc>
      </w:tr>
    </w:tbl>
    <w:p w14:paraId="445B723C" w14:textId="77777777" w:rsidR="004C561C" w:rsidRPr="004C561C" w:rsidRDefault="004C561C" w:rsidP="004C561C">
      <w:pPr>
        <w:rPr>
          <w:rFonts w:ascii="Times New Roman" w:hAnsi="Times New Roman" w:cs="Times New Roman"/>
        </w:rPr>
      </w:pPr>
    </w:p>
    <w:p w14:paraId="234CDA94" w14:textId="77777777" w:rsidR="004C561C" w:rsidRPr="004C561C" w:rsidRDefault="004C561C" w:rsidP="004C561C">
      <w:pPr>
        <w:rPr>
          <w:rFonts w:ascii="Times New Roman" w:hAnsi="Times New Roman" w:cs="Times New Roman"/>
        </w:rPr>
      </w:pPr>
    </w:p>
    <w:p w14:paraId="566A1530" w14:textId="77777777" w:rsidR="004C561C" w:rsidRPr="004C561C" w:rsidRDefault="004C561C" w:rsidP="004C561C">
      <w:pPr>
        <w:rPr>
          <w:rFonts w:ascii="Times New Roman" w:hAnsi="Times New Roman" w:cs="Times New Roman"/>
        </w:rPr>
      </w:pPr>
    </w:p>
    <w:p w14:paraId="3EBBBFD5" w14:textId="40B23241" w:rsidR="004C561C" w:rsidRPr="004C561C" w:rsidRDefault="004C561C" w:rsidP="004C561C">
      <w:pPr>
        <w:rPr>
          <w:rFonts w:ascii="Times New Roman" w:hAnsi="Times New Roman" w:cs="Times New Roman"/>
        </w:rPr>
      </w:pPr>
      <w:r>
        <w:rPr>
          <w:rFonts w:ascii="Times New Roman" w:hAnsi="Times New Roman" w:cs="Times New Roman"/>
        </w:rPr>
        <w:t xml:space="preserve">                               </w:t>
      </w:r>
    </w:p>
    <w:p w14:paraId="43BB2FB6" w14:textId="77777777" w:rsidR="004C561C" w:rsidRPr="004C561C" w:rsidRDefault="004C561C" w:rsidP="004C561C">
      <w:pPr>
        <w:rPr>
          <w:rFonts w:ascii="Times New Roman" w:hAnsi="Times New Roman" w:cs="Times New Roman"/>
        </w:rPr>
      </w:pPr>
    </w:p>
    <w:p w14:paraId="7F223114" w14:textId="77777777" w:rsidR="004C561C" w:rsidRPr="004C561C" w:rsidRDefault="004C561C" w:rsidP="004C561C">
      <w:pPr>
        <w:rPr>
          <w:rFonts w:ascii="Times New Roman" w:hAnsi="Times New Roman" w:cs="Times New Roman"/>
        </w:rPr>
      </w:pPr>
    </w:p>
    <w:p w14:paraId="4771DD62" w14:textId="77777777" w:rsidR="004C561C" w:rsidRPr="004C561C" w:rsidRDefault="004C561C" w:rsidP="004C561C">
      <w:pPr>
        <w:rPr>
          <w:rFonts w:ascii="Times New Roman" w:hAnsi="Times New Roman" w:cs="Times New Roman"/>
        </w:rPr>
      </w:pPr>
      <w:r w:rsidRPr="004C561C">
        <w:rPr>
          <w:rFonts w:ascii="Times New Roman" w:hAnsi="Times New Roman" w:cs="Times New Roman"/>
        </w:rPr>
        <w:tab/>
      </w:r>
    </w:p>
    <w:p w14:paraId="00D65669" w14:textId="77777777" w:rsidR="004C561C" w:rsidRPr="004C561C" w:rsidRDefault="004C561C" w:rsidP="004C561C">
      <w:pPr>
        <w:rPr>
          <w:rFonts w:ascii="Times New Roman" w:hAnsi="Times New Roman" w:cs="Times New Roman"/>
        </w:rPr>
      </w:pPr>
    </w:p>
    <w:p w14:paraId="39BDB796" w14:textId="77777777" w:rsidR="004C561C" w:rsidRPr="004C561C" w:rsidRDefault="004C561C" w:rsidP="004C561C">
      <w:pPr>
        <w:rPr>
          <w:rFonts w:ascii="Times New Roman" w:hAnsi="Times New Roman" w:cs="Times New Roman"/>
        </w:rPr>
      </w:pPr>
    </w:p>
    <w:p w14:paraId="242650A3" w14:textId="77777777" w:rsidR="004C561C" w:rsidRDefault="004C561C" w:rsidP="004C561C"/>
    <w:p w14:paraId="322B1410" w14:textId="77777777" w:rsidR="007643E8" w:rsidRDefault="007643E8"/>
    <w:sectPr w:rsidR="007643E8" w:rsidSect="004C561C">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61C"/>
    <w:rsid w:val="00432BDE"/>
    <w:rsid w:val="004C561C"/>
    <w:rsid w:val="0051746A"/>
    <w:rsid w:val="00764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A395F"/>
  <w15:chartTrackingRefBased/>
  <w15:docId w15:val="{92B3A1A1-131D-4BC8-AF3D-4D898D4FD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C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1198</Words>
  <Characters>6832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Shakhvorostova Tatiyana</dc:creator>
  <cp:keywords/>
  <dc:description/>
  <cp:lastModifiedBy>Dranitsa Olga</cp:lastModifiedBy>
  <cp:revision>2</cp:revision>
  <dcterms:created xsi:type="dcterms:W3CDTF">2023-09-27T02:11:00Z</dcterms:created>
  <dcterms:modified xsi:type="dcterms:W3CDTF">2024-01-16T09:29:00Z</dcterms:modified>
</cp:coreProperties>
</file>