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EDA" w:rsidRDefault="00206731" w:rsidP="00BC4EDA">
      <w:pPr>
        <w:shd w:val="clear" w:color="auto" w:fill="FFFFFF"/>
        <w:suppressAutoHyphens/>
        <w:jc w:val="right"/>
      </w:pPr>
      <w:r>
        <w:t>Приложение № 3</w:t>
      </w:r>
    </w:p>
    <w:p w:rsidR="00323199" w:rsidRDefault="00323199" w:rsidP="00BC4EDA">
      <w:pPr>
        <w:shd w:val="clear" w:color="auto" w:fill="FFFFFF"/>
        <w:suppressAutoHyphens/>
        <w:jc w:val="right"/>
      </w:pPr>
      <w:r>
        <w:t xml:space="preserve"> </w:t>
      </w:r>
    </w:p>
    <w:p w:rsidR="00EB038C" w:rsidRDefault="00EB038C" w:rsidP="00BC4EDA">
      <w:pPr>
        <w:ind w:left="2832"/>
        <w:jc w:val="both"/>
      </w:pPr>
      <w:r>
        <w:t>к техническому заданию</w:t>
      </w:r>
      <w:r w:rsidRPr="00EB038C">
        <w:t xml:space="preserve"> на проектирование, изготовление и поставку рабочих колес с улучшенными энергетическими, </w:t>
      </w:r>
      <w:proofErr w:type="spellStart"/>
      <w:r w:rsidRPr="00EB038C">
        <w:t>кавитационными</w:t>
      </w:r>
      <w:proofErr w:type="spellEnd"/>
      <w:r w:rsidRPr="00EB038C">
        <w:t xml:space="preserve"> и прочностными характеристиками д</w:t>
      </w:r>
      <w:r>
        <w:t>ля гидротурбин Красноярской ГЭС</w:t>
      </w:r>
    </w:p>
    <w:p w:rsidR="00BC4EDA" w:rsidRDefault="00BC4EDA" w:rsidP="00206731">
      <w:pPr>
        <w:jc w:val="both"/>
      </w:pPr>
    </w:p>
    <w:p w:rsidR="00BC4EDA" w:rsidRPr="00EB038C" w:rsidRDefault="00BC4EDA" w:rsidP="00BC4EDA">
      <w:pPr>
        <w:ind w:left="2832"/>
        <w:jc w:val="both"/>
      </w:pPr>
    </w:p>
    <w:p w:rsidR="00BC4EDA" w:rsidRPr="00206731" w:rsidRDefault="00EB038C" w:rsidP="00BC4EDA">
      <w:pPr>
        <w:shd w:val="clear" w:color="auto" w:fill="FFFFFF"/>
        <w:suppressAutoHyphens/>
        <w:jc w:val="center"/>
        <w:rPr>
          <w:b/>
          <w:sz w:val="22"/>
          <w:szCs w:val="22"/>
        </w:rPr>
      </w:pPr>
      <w:r w:rsidRPr="00206731">
        <w:rPr>
          <w:b/>
          <w:sz w:val="22"/>
          <w:szCs w:val="22"/>
        </w:rPr>
        <w:t>З</w:t>
      </w:r>
      <w:r w:rsidR="00323199" w:rsidRPr="00206731">
        <w:rPr>
          <w:b/>
          <w:sz w:val="22"/>
          <w:szCs w:val="22"/>
        </w:rPr>
        <w:t>адание</w:t>
      </w:r>
      <w:r w:rsidR="00BC4EDA" w:rsidRPr="00206731">
        <w:rPr>
          <w:b/>
          <w:sz w:val="22"/>
          <w:szCs w:val="22"/>
        </w:rPr>
        <w:t xml:space="preserve"> </w:t>
      </w:r>
    </w:p>
    <w:p w:rsidR="001262E8" w:rsidRPr="00206731" w:rsidRDefault="00BC4EDA" w:rsidP="00BC4EDA">
      <w:pPr>
        <w:shd w:val="clear" w:color="auto" w:fill="FFFFFF"/>
        <w:suppressAutoHyphens/>
        <w:jc w:val="center"/>
        <w:rPr>
          <w:sz w:val="22"/>
          <w:szCs w:val="22"/>
        </w:rPr>
      </w:pPr>
      <w:r w:rsidRPr="00206731">
        <w:rPr>
          <w:sz w:val="22"/>
          <w:szCs w:val="22"/>
        </w:rPr>
        <w:t>на разработку эксплуатационной и расходной характеристики гидроагрегата в составе:</w:t>
      </w:r>
    </w:p>
    <w:p w:rsidR="00BC4EDA" w:rsidRPr="00206731" w:rsidRDefault="00BC4EDA" w:rsidP="00206731">
      <w:pPr>
        <w:shd w:val="clear" w:color="auto" w:fill="FFFFFF"/>
        <w:suppressAutoHyphens/>
        <w:jc w:val="center"/>
        <w:rPr>
          <w:sz w:val="22"/>
          <w:szCs w:val="22"/>
        </w:rPr>
      </w:pPr>
      <w:r w:rsidRPr="00206731">
        <w:rPr>
          <w:sz w:val="22"/>
          <w:szCs w:val="22"/>
        </w:rPr>
        <w:t>турбина РО-115/5060-В-750 + генератор СВФ2 1690/185-64 УХЛ4</w:t>
      </w:r>
    </w:p>
    <w:p w:rsidR="00BC4EDA" w:rsidRPr="00206731" w:rsidRDefault="00BC4EDA" w:rsidP="00BC4EDA">
      <w:pPr>
        <w:shd w:val="clear" w:color="auto" w:fill="FFFFFF"/>
        <w:suppressAutoHyphens/>
        <w:jc w:val="center"/>
        <w:rPr>
          <w:sz w:val="22"/>
          <w:szCs w:val="22"/>
        </w:rPr>
      </w:pPr>
    </w:p>
    <w:p w:rsidR="00323199" w:rsidRPr="00206731" w:rsidRDefault="00BC4EDA" w:rsidP="00947275">
      <w:pPr>
        <w:widowControl/>
        <w:autoSpaceDE/>
        <w:autoSpaceDN/>
        <w:adjustRightInd/>
        <w:spacing w:after="240"/>
        <w:ind w:firstLine="708"/>
        <w:jc w:val="both"/>
        <w:rPr>
          <w:sz w:val="22"/>
          <w:szCs w:val="22"/>
        </w:rPr>
      </w:pPr>
      <w:r w:rsidRPr="00206731">
        <w:rPr>
          <w:sz w:val="22"/>
          <w:szCs w:val="22"/>
        </w:rPr>
        <w:t>Как правило</w:t>
      </w:r>
      <w:r w:rsidR="00323199" w:rsidRPr="00206731">
        <w:rPr>
          <w:sz w:val="22"/>
          <w:szCs w:val="22"/>
        </w:rPr>
        <w:t xml:space="preserve"> эксплуатационные </w:t>
      </w:r>
      <w:r w:rsidRPr="00206731">
        <w:rPr>
          <w:sz w:val="22"/>
          <w:szCs w:val="22"/>
        </w:rPr>
        <w:t xml:space="preserve">и расходные </w:t>
      </w:r>
      <w:r w:rsidR="00323199" w:rsidRPr="00206731">
        <w:rPr>
          <w:sz w:val="22"/>
          <w:szCs w:val="22"/>
        </w:rPr>
        <w:t>характеристики</w:t>
      </w:r>
      <w:r w:rsidRPr="00206731">
        <w:rPr>
          <w:sz w:val="22"/>
          <w:szCs w:val="22"/>
        </w:rPr>
        <w:t xml:space="preserve"> турбин, представляются</w:t>
      </w:r>
      <w:r w:rsidR="00323199" w:rsidRPr="00206731">
        <w:rPr>
          <w:sz w:val="22"/>
          <w:szCs w:val="22"/>
        </w:rPr>
        <w:t xml:space="preserve"> </w:t>
      </w:r>
      <w:r w:rsidR="00947275" w:rsidRPr="00206731">
        <w:rPr>
          <w:sz w:val="22"/>
          <w:szCs w:val="22"/>
        </w:rPr>
        <w:t xml:space="preserve">производителем </w:t>
      </w:r>
      <w:r w:rsidRPr="00206731">
        <w:rPr>
          <w:sz w:val="22"/>
          <w:szCs w:val="22"/>
        </w:rPr>
        <w:t>в составе формуляров</w:t>
      </w:r>
      <w:r w:rsidR="00323199" w:rsidRPr="00206731">
        <w:rPr>
          <w:sz w:val="22"/>
          <w:szCs w:val="22"/>
        </w:rPr>
        <w:t>, в которых зависимость мощности и расхода гидротурбины указана от напора нетто.</w:t>
      </w:r>
    </w:p>
    <w:p w:rsidR="001262E8" w:rsidRPr="00206731" w:rsidRDefault="00323199" w:rsidP="00BC4EDA">
      <w:pPr>
        <w:widowControl/>
        <w:autoSpaceDE/>
        <w:autoSpaceDN/>
        <w:adjustRightInd/>
        <w:spacing w:after="240"/>
        <w:ind w:firstLine="708"/>
        <w:jc w:val="both"/>
        <w:rPr>
          <w:sz w:val="22"/>
          <w:szCs w:val="22"/>
        </w:rPr>
      </w:pPr>
      <w:r w:rsidRPr="00206731">
        <w:rPr>
          <w:sz w:val="22"/>
          <w:szCs w:val="22"/>
        </w:rPr>
        <w:t>Для ежедневного планирования режимов работы гидроагрегатов Красноярской ГЭС, учета расходов воды и предоставления системному оператору водно-энергетических расчетов необходимы подтвержденные документально данные по располагаемой мощности и расходам воды в зависимости от фактического нап</w:t>
      </w:r>
      <w:r w:rsidR="00BC4EDA" w:rsidRPr="00206731">
        <w:rPr>
          <w:sz w:val="22"/>
          <w:szCs w:val="22"/>
        </w:rPr>
        <w:t>ора брутто для гидроагрегата в составе: турбина + генератор.</w:t>
      </w:r>
    </w:p>
    <w:p w:rsidR="00323199" w:rsidRPr="00206731" w:rsidRDefault="00323199" w:rsidP="00323199">
      <w:pPr>
        <w:widowControl/>
        <w:autoSpaceDE/>
        <w:autoSpaceDN/>
        <w:adjustRightInd/>
        <w:ind w:firstLine="708"/>
        <w:jc w:val="both"/>
        <w:rPr>
          <w:sz w:val="22"/>
          <w:szCs w:val="22"/>
        </w:rPr>
      </w:pPr>
      <w:r w:rsidRPr="00206731">
        <w:rPr>
          <w:sz w:val="22"/>
          <w:szCs w:val="22"/>
        </w:rPr>
        <w:t xml:space="preserve">На основании заводских эксплуатационных характеристик турбины и данных проведенных </w:t>
      </w:r>
      <w:r w:rsidR="00576338" w:rsidRPr="00206731">
        <w:rPr>
          <w:sz w:val="22"/>
          <w:szCs w:val="22"/>
        </w:rPr>
        <w:t>натурных испытаний гидроагрегатов</w:t>
      </w:r>
      <w:r w:rsidRPr="00206731">
        <w:rPr>
          <w:sz w:val="22"/>
          <w:szCs w:val="22"/>
        </w:rPr>
        <w:t xml:space="preserve"> с новым рабочим колесом</w:t>
      </w:r>
      <w:r w:rsidR="00893B18" w:rsidRPr="00206731">
        <w:rPr>
          <w:sz w:val="22"/>
          <w:szCs w:val="22"/>
        </w:rPr>
        <w:t xml:space="preserve"> выполнить необходимые</w:t>
      </w:r>
      <w:r w:rsidRPr="00206731">
        <w:rPr>
          <w:sz w:val="22"/>
          <w:szCs w:val="22"/>
        </w:rPr>
        <w:t xml:space="preserve"> </w:t>
      </w:r>
      <w:r w:rsidR="00893B18" w:rsidRPr="00206731">
        <w:rPr>
          <w:sz w:val="22"/>
          <w:szCs w:val="22"/>
        </w:rPr>
        <w:t>расчёты и</w:t>
      </w:r>
      <w:r w:rsidRPr="00206731">
        <w:rPr>
          <w:sz w:val="22"/>
          <w:szCs w:val="22"/>
        </w:rPr>
        <w:t xml:space="preserve"> разработать в </w:t>
      </w:r>
      <w:r w:rsidRPr="00206731">
        <w:rPr>
          <w:b/>
          <w:sz w:val="22"/>
          <w:szCs w:val="22"/>
        </w:rPr>
        <w:t>графическом</w:t>
      </w:r>
      <w:r w:rsidRPr="00206731">
        <w:rPr>
          <w:sz w:val="22"/>
          <w:szCs w:val="22"/>
        </w:rPr>
        <w:t xml:space="preserve"> и в </w:t>
      </w:r>
      <w:r w:rsidRPr="00206731">
        <w:rPr>
          <w:b/>
          <w:sz w:val="22"/>
          <w:szCs w:val="22"/>
        </w:rPr>
        <w:t>табличном</w:t>
      </w:r>
      <w:r w:rsidRPr="00206731">
        <w:rPr>
          <w:sz w:val="22"/>
          <w:szCs w:val="22"/>
        </w:rPr>
        <w:t xml:space="preserve"> виде ниже перечисленные характеристики для модернизированного агрегатного блока Красноярской ГЭС (турбина РО-115/5060-В-750 и генератор СВФ2 1690/185-64 УХЛ4): </w:t>
      </w:r>
    </w:p>
    <w:p w:rsidR="001262E8" w:rsidRPr="00206731" w:rsidRDefault="001262E8" w:rsidP="00323199">
      <w:pPr>
        <w:widowControl/>
        <w:autoSpaceDE/>
        <w:autoSpaceDN/>
        <w:adjustRightInd/>
        <w:ind w:firstLine="708"/>
        <w:jc w:val="both"/>
        <w:rPr>
          <w:sz w:val="22"/>
          <w:szCs w:val="22"/>
        </w:rPr>
      </w:pPr>
    </w:p>
    <w:p w:rsidR="00251B1E" w:rsidRPr="00206731" w:rsidRDefault="00323199" w:rsidP="00323199">
      <w:pPr>
        <w:widowControl/>
        <w:autoSpaceDE/>
        <w:autoSpaceDN/>
        <w:adjustRightInd/>
        <w:jc w:val="both"/>
        <w:rPr>
          <w:sz w:val="22"/>
          <w:szCs w:val="22"/>
        </w:rPr>
      </w:pPr>
      <w:r w:rsidRPr="00206731">
        <w:rPr>
          <w:sz w:val="22"/>
          <w:szCs w:val="22"/>
        </w:rPr>
        <w:t xml:space="preserve">- </w:t>
      </w:r>
      <w:r w:rsidRPr="00206731">
        <w:rPr>
          <w:b/>
          <w:sz w:val="22"/>
          <w:szCs w:val="22"/>
        </w:rPr>
        <w:t>эксплуатационная характеристика агрегатного блока для напора брутто</w:t>
      </w:r>
      <w:r w:rsidRPr="00206731">
        <w:rPr>
          <w:sz w:val="22"/>
          <w:szCs w:val="22"/>
        </w:rPr>
        <w:t xml:space="preserve"> </w:t>
      </w:r>
      <w:r w:rsidRPr="00206731">
        <w:rPr>
          <w:i/>
          <w:sz w:val="22"/>
          <w:szCs w:val="22"/>
        </w:rPr>
        <w:t xml:space="preserve">(в табличном виде зависимость располагаемой мощности гидроагрегата от напора брутто представить </w:t>
      </w:r>
      <w:r w:rsidR="00E95B6A" w:rsidRPr="00206731">
        <w:rPr>
          <w:i/>
          <w:sz w:val="22"/>
          <w:szCs w:val="22"/>
        </w:rPr>
        <w:t>с шагом</w:t>
      </w:r>
      <w:r w:rsidR="00206731">
        <w:rPr>
          <w:i/>
          <w:sz w:val="22"/>
          <w:szCs w:val="22"/>
        </w:rPr>
        <w:t xml:space="preserve"> 0,5 </w:t>
      </w:r>
      <w:proofErr w:type="gramStart"/>
      <w:r w:rsidR="00206731">
        <w:rPr>
          <w:i/>
          <w:sz w:val="22"/>
          <w:szCs w:val="22"/>
        </w:rPr>
        <w:t xml:space="preserve">м </w:t>
      </w:r>
      <w:r w:rsidR="001262E8" w:rsidRPr="00206731">
        <w:rPr>
          <w:i/>
          <w:sz w:val="22"/>
          <w:szCs w:val="22"/>
        </w:rPr>
        <w:t xml:space="preserve"> по</w:t>
      </w:r>
      <w:proofErr w:type="gramEnd"/>
      <w:r w:rsidR="00251B1E" w:rsidRPr="00206731">
        <w:rPr>
          <w:i/>
          <w:sz w:val="22"/>
          <w:szCs w:val="22"/>
        </w:rPr>
        <w:t xml:space="preserve"> </w:t>
      </w:r>
      <w:r w:rsidR="00251B1E" w:rsidRPr="00206731">
        <w:rPr>
          <w:b/>
          <w:i/>
          <w:sz w:val="22"/>
          <w:szCs w:val="22"/>
        </w:rPr>
        <w:t>форме 1</w:t>
      </w:r>
      <w:r w:rsidRPr="00206731">
        <w:rPr>
          <w:i/>
          <w:sz w:val="22"/>
          <w:szCs w:val="22"/>
        </w:rPr>
        <w:t>)</w:t>
      </w:r>
      <w:r w:rsidRPr="00206731">
        <w:rPr>
          <w:sz w:val="22"/>
          <w:szCs w:val="22"/>
        </w:rPr>
        <w:t>;</w:t>
      </w:r>
    </w:p>
    <w:p w:rsidR="001262E8" w:rsidRPr="00206731" w:rsidRDefault="001262E8" w:rsidP="00323199">
      <w:pPr>
        <w:widowControl/>
        <w:autoSpaceDE/>
        <w:autoSpaceDN/>
        <w:adjustRightInd/>
        <w:jc w:val="both"/>
        <w:rPr>
          <w:sz w:val="22"/>
          <w:szCs w:val="22"/>
        </w:rPr>
      </w:pPr>
    </w:p>
    <w:p w:rsidR="00323199" w:rsidRPr="00206731" w:rsidRDefault="00323199" w:rsidP="00323199">
      <w:pPr>
        <w:widowControl/>
        <w:autoSpaceDE/>
        <w:autoSpaceDN/>
        <w:adjustRightInd/>
        <w:jc w:val="both"/>
        <w:rPr>
          <w:sz w:val="22"/>
          <w:szCs w:val="22"/>
        </w:rPr>
      </w:pPr>
      <w:r w:rsidRPr="00206731">
        <w:rPr>
          <w:sz w:val="22"/>
          <w:szCs w:val="22"/>
        </w:rPr>
        <w:t xml:space="preserve">-   </w:t>
      </w:r>
      <w:r w:rsidRPr="00206731">
        <w:rPr>
          <w:b/>
          <w:sz w:val="22"/>
          <w:szCs w:val="22"/>
        </w:rPr>
        <w:t>расходная характеристика агрегатного блока для напора брутто</w:t>
      </w:r>
      <w:r w:rsidRPr="00206731">
        <w:rPr>
          <w:sz w:val="22"/>
          <w:szCs w:val="22"/>
        </w:rPr>
        <w:t xml:space="preserve"> </w:t>
      </w:r>
      <w:r w:rsidRPr="00206731">
        <w:rPr>
          <w:i/>
          <w:sz w:val="22"/>
          <w:szCs w:val="22"/>
        </w:rPr>
        <w:t>(в табличном виде зависимость расхода от мощности гидроагрегата и от напора брутто представить с шагом 0,</w:t>
      </w:r>
      <w:r w:rsidR="00F234FF" w:rsidRPr="00206731">
        <w:rPr>
          <w:i/>
          <w:sz w:val="22"/>
          <w:szCs w:val="22"/>
        </w:rPr>
        <w:t>5</w:t>
      </w:r>
      <w:r w:rsidRPr="00206731">
        <w:rPr>
          <w:i/>
          <w:sz w:val="22"/>
          <w:szCs w:val="22"/>
        </w:rPr>
        <w:t xml:space="preserve"> м </w:t>
      </w:r>
      <w:r w:rsidR="001262E8" w:rsidRPr="00206731">
        <w:rPr>
          <w:i/>
          <w:sz w:val="22"/>
          <w:szCs w:val="22"/>
        </w:rPr>
        <w:t xml:space="preserve">и 50 МВт </w:t>
      </w:r>
      <w:r w:rsidRPr="00206731">
        <w:rPr>
          <w:i/>
          <w:sz w:val="22"/>
          <w:szCs w:val="22"/>
        </w:rPr>
        <w:t>соответственно</w:t>
      </w:r>
      <w:r w:rsidR="001262E8" w:rsidRPr="00206731">
        <w:rPr>
          <w:i/>
          <w:sz w:val="22"/>
          <w:szCs w:val="22"/>
        </w:rPr>
        <w:t xml:space="preserve"> в диапазоне мощностей от 0 МВт до 300 МВт и с шагом 0,5 м и 5 МВт в диапазоне мощностей от 300 МВт до 500 МВт</w:t>
      </w:r>
      <w:r w:rsidR="00251B1E" w:rsidRPr="00206731">
        <w:rPr>
          <w:sz w:val="22"/>
          <w:szCs w:val="22"/>
        </w:rPr>
        <w:t xml:space="preserve"> </w:t>
      </w:r>
      <w:r w:rsidR="001262E8" w:rsidRPr="00206731">
        <w:rPr>
          <w:i/>
          <w:sz w:val="22"/>
          <w:szCs w:val="22"/>
        </w:rPr>
        <w:t>по</w:t>
      </w:r>
      <w:r w:rsidR="00251B1E" w:rsidRPr="00206731">
        <w:rPr>
          <w:i/>
          <w:sz w:val="22"/>
          <w:szCs w:val="22"/>
        </w:rPr>
        <w:t xml:space="preserve"> </w:t>
      </w:r>
      <w:r w:rsidR="00251B1E" w:rsidRPr="00206731">
        <w:rPr>
          <w:b/>
          <w:i/>
          <w:sz w:val="22"/>
          <w:szCs w:val="22"/>
        </w:rPr>
        <w:t>форме 2</w:t>
      </w:r>
      <w:r w:rsidRPr="00206731">
        <w:rPr>
          <w:i/>
          <w:sz w:val="22"/>
          <w:szCs w:val="22"/>
        </w:rPr>
        <w:t>)</w:t>
      </w:r>
      <w:r w:rsidRPr="00206731">
        <w:rPr>
          <w:sz w:val="22"/>
          <w:szCs w:val="22"/>
        </w:rPr>
        <w:t>;</w:t>
      </w:r>
    </w:p>
    <w:p w:rsidR="001262E8" w:rsidRPr="00206731" w:rsidRDefault="001262E8" w:rsidP="00323199">
      <w:pPr>
        <w:widowControl/>
        <w:autoSpaceDE/>
        <w:autoSpaceDN/>
        <w:adjustRightInd/>
        <w:jc w:val="both"/>
        <w:rPr>
          <w:sz w:val="22"/>
          <w:szCs w:val="22"/>
        </w:rPr>
      </w:pPr>
      <w:bookmarkStart w:id="0" w:name="_GoBack"/>
      <w:bookmarkEnd w:id="0"/>
    </w:p>
    <w:p w:rsidR="00323199" w:rsidRPr="00206731" w:rsidRDefault="00323199" w:rsidP="00323199">
      <w:pPr>
        <w:widowControl/>
        <w:autoSpaceDE/>
        <w:autoSpaceDN/>
        <w:adjustRightInd/>
        <w:jc w:val="both"/>
        <w:rPr>
          <w:sz w:val="22"/>
          <w:szCs w:val="22"/>
        </w:rPr>
      </w:pPr>
      <w:r w:rsidRPr="00206731">
        <w:rPr>
          <w:sz w:val="22"/>
          <w:szCs w:val="22"/>
        </w:rPr>
        <w:t xml:space="preserve">-    </w:t>
      </w:r>
      <w:r w:rsidRPr="00206731">
        <w:rPr>
          <w:b/>
          <w:sz w:val="22"/>
          <w:szCs w:val="22"/>
        </w:rPr>
        <w:t xml:space="preserve">пояснительную записку к характеристикам </w:t>
      </w:r>
      <w:r w:rsidRPr="00206731">
        <w:rPr>
          <w:sz w:val="22"/>
          <w:szCs w:val="22"/>
        </w:rPr>
        <w:t>с пояснениями о методике их разработки.</w:t>
      </w:r>
    </w:p>
    <w:p w:rsidR="00251B1E" w:rsidRPr="00206731" w:rsidRDefault="00251B1E" w:rsidP="00323199">
      <w:pPr>
        <w:widowControl/>
        <w:autoSpaceDE/>
        <w:autoSpaceDN/>
        <w:adjustRightInd/>
        <w:jc w:val="both"/>
        <w:rPr>
          <w:sz w:val="22"/>
          <w:szCs w:val="22"/>
        </w:rPr>
      </w:pPr>
    </w:p>
    <w:p w:rsidR="00323199" w:rsidRPr="00206731" w:rsidRDefault="00251B1E" w:rsidP="00323199">
      <w:pPr>
        <w:widowControl/>
        <w:autoSpaceDE/>
        <w:autoSpaceDN/>
        <w:adjustRightInd/>
        <w:spacing w:line="259" w:lineRule="auto"/>
        <w:ind w:firstLine="708"/>
        <w:jc w:val="both"/>
        <w:rPr>
          <w:rFonts w:eastAsia="Calibri"/>
          <w:sz w:val="22"/>
          <w:szCs w:val="22"/>
          <w:lang w:eastAsia="en-US"/>
        </w:rPr>
      </w:pPr>
      <w:r w:rsidRPr="00206731">
        <w:rPr>
          <w:rFonts w:eastAsia="Calibri"/>
          <w:sz w:val="22"/>
          <w:szCs w:val="22"/>
          <w:lang w:eastAsia="en-US"/>
        </w:rPr>
        <w:t xml:space="preserve"> </w:t>
      </w:r>
      <w:r w:rsidRPr="00206731">
        <w:rPr>
          <w:rFonts w:eastAsia="Calibri"/>
          <w:sz w:val="22"/>
          <w:szCs w:val="22"/>
          <w:u w:val="single"/>
          <w:lang w:eastAsia="en-US"/>
        </w:rPr>
        <w:t>Табличные формы характеристик:</w:t>
      </w:r>
      <w:r w:rsidRPr="00206731">
        <w:rPr>
          <w:rFonts w:eastAsia="Calibri"/>
          <w:sz w:val="22"/>
          <w:szCs w:val="22"/>
          <w:lang w:eastAsia="en-US"/>
        </w:rPr>
        <w:tab/>
      </w:r>
      <w:r w:rsidRPr="00206731">
        <w:rPr>
          <w:rFonts w:eastAsia="Calibri"/>
          <w:sz w:val="22"/>
          <w:szCs w:val="22"/>
          <w:lang w:eastAsia="en-US"/>
        </w:rPr>
        <w:tab/>
      </w:r>
      <w:r w:rsidRPr="00206731">
        <w:rPr>
          <w:rFonts w:eastAsia="Calibri"/>
          <w:sz w:val="22"/>
          <w:szCs w:val="22"/>
          <w:lang w:eastAsia="en-US"/>
        </w:rPr>
        <w:tab/>
      </w:r>
      <w:r w:rsidRPr="00206731">
        <w:rPr>
          <w:rFonts w:eastAsia="Calibri"/>
          <w:sz w:val="22"/>
          <w:szCs w:val="22"/>
          <w:lang w:eastAsia="en-US"/>
        </w:rPr>
        <w:tab/>
      </w:r>
      <w:r w:rsidRPr="00206731">
        <w:rPr>
          <w:rFonts w:eastAsia="Calibri"/>
          <w:sz w:val="22"/>
          <w:szCs w:val="22"/>
          <w:lang w:eastAsia="en-US"/>
        </w:rPr>
        <w:tab/>
      </w:r>
      <w:r w:rsidRPr="00206731">
        <w:rPr>
          <w:rFonts w:eastAsia="Calibri"/>
          <w:sz w:val="22"/>
          <w:szCs w:val="22"/>
          <w:lang w:eastAsia="en-US"/>
        </w:rPr>
        <w:tab/>
      </w:r>
      <w:r w:rsidRPr="00206731">
        <w:rPr>
          <w:rFonts w:eastAsia="Calibri"/>
          <w:sz w:val="22"/>
          <w:szCs w:val="22"/>
          <w:lang w:eastAsia="en-US"/>
        </w:rPr>
        <w:tab/>
      </w:r>
      <w:r w:rsidRPr="00206731">
        <w:rPr>
          <w:rFonts w:eastAsia="Calibri"/>
          <w:sz w:val="22"/>
          <w:szCs w:val="22"/>
          <w:lang w:eastAsia="en-US"/>
        </w:rPr>
        <w:tab/>
      </w:r>
      <w:r w:rsidRPr="00206731">
        <w:rPr>
          <w:rFonts w:eastAsia="Calibri"/>
          <w:sz w:val="22"/>
          <w:szCs w:val="22"/>
          <w:lang w:eastAsia="en-US"/>
        </w:rPr>
        <w:tab/>
      </w:r>
      <w:r w:rsidRPr="00206731">
        <w:rPr>
          <w:rFonts w:eastAsia="Calibri"/>
          <w:sz w:val="22"/>
          <w:szCs w:val="22"/>
          <w:lang w:eastAsia="en-US"/>
        </w:rPr>
        <w:tab/>
      </w:r>
      <w:r w:rsidRPr="00206731">
        <w:rPr>
          <w:rFonts w:eastAsia="Calibri"/>
          <w:sz w:val="22"/>
          <w:szCs w:val="22"/>
          <w:lang w:eastAsia="en-US"/>
        </w:rPr>
        <w:tab/>
      </w:r>
      <w:r w:rsidRPr="00206731">
        <w:rPr>
          <w:rFonts w:eastAsia="Calibri"/>
          <w:sz w:val="22"/>
          <w:szCs w:val="22"/>
          <w:lang w:eastAsia="en-US"/>
        </w:rPr>
        <w:tab/>
      </w:r>
      <w:r w:rsidRPr="00206731">
        <w:rPr>
          <w:rFonts w:eastAsia="Calibri"/>
          <w:sz w:val="22"/>
          <w:szCs w:val="22"/>
          <w:lang w:eastAsia="en-US"/>
        </w:rPr>
        <w:tab/>
      </w:r>
      <w:r w:rsidRPr="00206731">
        <w:rPr>
          <w:rFonts w:eastAsia="Calibri"/>
          <w:sz w:val="22"/>
          <w:szCs w:val="22"/>
          <w:lang w:eastAsia="en-US"/>
        </w:rPr>
        <w:tab/>
      </w:r>
      <w:r w:rsidRPr="00206731">
        <w:rPr>
          <w:rFonts w:eastAsia="Calibri"/>
          <w:sz w:val="22"/>
          <w:szCs w:val="22"/>
          <w:lang w:eastAsia="en-US"/>
        </w:rPr>
        <w:tab/>
      </w:r>
      <w:r w:rsidRPr="00206731">
        <w:rPr>
          <w:rFonts w:eastAsia="Calibri"/>
          <w:sz w:val="22"/>
          <w:szCs w:val="22"/>
          <w:lang w:eastAsia="en-US"/>
        </w:rPr>
        <w:tab/>
      </w:r>
      <w:r w:rsidRPr="00206731">
        <w:rPr>
          <w:rFonts w:eastAsia="Calibri"/>
          <w:sz w:val="22"/>
          <w:szCs w:val="22"/>
          <w:lang w:eastAsia="en-US"/>
        </w:rPr>
        <w:tab/>
      </w:r>
      <w:r w:rsidRPr="00206731">
        <w:rPr>
          <w:rFonts w:eastAsia="Calibri"/>
          <w:sz w:val="22"/>
          <w:szCs w:val="22"/>
          <w:lang w:eastAsia="en-US"/>
        </w:rPr>
        <w:tab/>
      </w:r>
      <w:r w:rsidRPr="00206731">
        <w:rPr>
          <w:rFonts w:eastAsia="Calibri"/>
          <w:sz w:val="22"/>
          <w:szCs w:val="22"/>
          <w:lang w:eastAsia="en-US"/>
        </w:rPr>
        <w:tab/>
        <w:t>Форма 1</w:t>
      </w:r>
    </w:p>
    <w:p w:rsidR="00206731" w:rsidRDefault="00251B1E" w:rsidP="00206731">
      <w:pPr>
        <w:widowControl/>
        <w:autoSpaceDE/>
        <w:autoSpaceDN/>
        <w:adjustRightInd/>
        <w:jc w:val="center"/>
        <w:rPr>
          <w:sz w:val="22"/>
          <w:szCs w:val="22"/>
        </w:rPr>
      </w:pPr>
      <w:r w:rsidRPr="00206731">
        <w:rPr>
          <w:sz w:val="22"/>
          <w:szCs w:val="22"/>
        </w:rPr>
        <w:t>Эксплуатационная характеристика гидроагрегата</w:t>
      </w:r>
    </w:p>
    <w:p w:rsidR="00251B1E" w:rsidRPr="00206731" w:rsidRDefault="00251B1E" w:rsidP="00206731">
      <w:pPr>
        <w:widowControl/>
        <w:autoSpaceDE/>
        <w:autoSpaceDN/>
        <w:adjustRightInd/>
        <w:jc w:val="center"/>
        <w:rPr>
          <w:sz w:val="22"/>
          <w:szCs w:val="22"/>
        </w:rPr>
      </w:pPr>
      <w:r w:rsidRPr="00206731">
        <w:rPr>
          <w:sz w:val="22"/>
          <w:szCs w:val="22"/>
        </w:rPr>
        <w:t>(турбина РО-115/5060-В-750 + генератор СВФ2 1690/185-64 УХЛ4) для напора брутто</w:t>
      </w:r>
    </w:p>
    <w:p w:rsidR="00947275" w:rsidRPr="00206731" w:rsidRDefault="00947275" w:rsidP="00206731">
      <w:pPr>
        <w:widowControl/>
        <w:autoSpaceDE/>
        <w:autoSpaceDN/>
        <w:adjustRightInd/>
        <w:jc w:val="center"/>
        <w:rPr>
          <w:sz w:val="22"/>
          <w:szCs w:val="22"/>
        </w:rPr>
      </w:pPr>
    </w:p>
    <w:tbl>
      <w:tblPr>
        <w:tblStyle w:val="a5"/>
        <w:tblW w:w="9493" w:type="dxa"/>
        <w:tblLook w:val="04A0" w:firstRow="1" w:lastRow="0" w:firstColumn="1" w:lastColumn="0" w:noHBand="0" w:noVBand="1"/>
      </w:tblPr>
      <w:tblGrid>
        <w:gridCol w:w="1696"/>
        <w:gridCol w:w="1560"/>
        <w:gridCol w:w="2835"/>
        <w:gridCol w:w="3402"/>
      </w:tblGrid>
      <w:tr w:rsidR="00251B1E" w:rsidRPr="00206731" w:rsidTr="0015222B">
        <w:tc>
          <w:tcPr>
            <w:tcW w:w="1696" w:type="dxa"/>
          </w:tcPr>
          <w:p w:rsidR="00251B1E" w:rsidRPr="00206731" w:rsidRDefault="00251B1E" w:rsidP="0015222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06731">
              <w:rPr>
                <w:sz w:val="22"/>
                <w:szCs w:val="22"/>
              </w:rPr>
              <w:t xml:space="preserve">Н </w:t>
            </w:r>
            <w:r w:rsidRPr="00206731">
              <w:rPr>
                <w:sz w:val="22"/>
                <w:szCs w:val="22"/>
                <w:vertAlign w:val="subscript"/>
              </w:rPr>
              <w:t>брутто</w:t>
            </w:r>
            <w:r w:rsidRPr="00206731">
              <w:rPr>
                <w:sz w:val="22"/>
                <w:szCs w:val="22"/>
              </w:rPr>
              <w:t>, м</w:t>
            </w:r>
          </w:p>
          <w:p w:rsidR="00251B1E" w:rsidRPr="00206731" w:rsidRDefault="00251B1E" w:rsidP="0015222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06731">
              <w:rPr>
                <w:sz w:val="22"/>
                <w:szCs w:val="22"/>
              </w:rPr>
              <w:t>Напор брутто</w:t>
            </w:r>
          </w:p>
        </w:tc>
        <w:tc>
          <w:tcPr>
            <w:tcW w:w="1560" w:type="dxa"/>
          </w:tcPr>
          <w:p w:rsidR="00251B1E" w:rsidRPr="00206731" w:rsidRDefault="00251B1E" w:rsidP="0015222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06731">
              <w:rPr>
                <w:sz w:val="22"/>
                <w:szCs w:val="22"/>
              </w:rPr>
              <w:t xml:space="preserve">Н </w:t>
            </w:r>
            <w:r w:rsidRPr="00206731">
              <w:rPr>
                <w:sz w:val="22"/>
                <w:szCs w:val="22"/>
                <w:vertAlign w:val="subscript"/>
              </w:rPr>
              <w:t>нетто</w:t>
            </w:r>
            <w:r w:rsidRPr="00206731">
              <w:rPr>
                <w:sz w:val="22"/>
                <w:szCs w:val="22"/>
              </w:rPr>
              <w:t>, м</w:t>
            </w:r>
          </w:p>
          <w:p w:rsidR="00251B1E" w:rsidRPr="00206731" w:rsidRDefault="00251B1E" w:rsidP="0015222B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06731">
              <w:rPr>
                <w:sz w:val="22"/>
                <w:szCs w:val="22"/>
              </w:rPr>
              <w:t>Напор нетто</w:t>
            </w:r>
          </w:p>
        </w:tc>
        <w:tc>
          <w:tcPr>
            <w:tcW w:w="2835" w:type="dxa"/>
          </w:tcPr>
          <w:p w:rsidR="00251B1E" w:rsidRPr="00206731" w:rsidRDefault="00251B1E" w:rsidP="0015222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206731">
              <w:rPr>
                <w:sz w:val="22"/>
                <w:szCs w:val="22"/>
              </w:rPr>
              <w:t>Р</w:t>
            </w:r>
            <w:r w:rsidRPr="00206731">
              <w:rPr>
                <w:sz w:val="22"/>
                <w:szCs w:val="22"/>
                <w:vertAlign w:val="subscript"/>
              </w:rPr>
              <w:t>расп</w:t>
            </w:r>
            <w:proofErr w:type="spellEnd"/>
            <w:r w:rsidRPr="00206731">
              <w:rPr>
                <w:sz w:val="22"/>
                <w:szCs w:val="22"/>
              </w:rPr>
              <w:t>, МВт</w:t>
            </w:r>
          </w:p>
          <w:p w:rsidR="00251B1E" w:rsidRPr="00206731" w:rsidRDefault="00251B1E" w:rsidP="0015222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06731">
              <w:rPr>
                <w:sz w:val="22"/>
                <w:szCs w:val="22"/>
              </w:rPr>
              <w:t>Располагаемая мощность гидроагрегата</w:t>
            </w:r>
          </w:p>
        </w:tc>
        <w:tc>
          <w:tcPr>
            <w:tcW w:w="3402" w:type="dxa"/>
          </w:tcPr>
          <w:p w:rsidR="00251B1E" w:rsidRPr="00206731" w:rsidRDefault="00251B1E" w:rsidP="0015222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06731">
              <w:rPr>
                <w:sz w:val="22"/>
                <w:szCs w:val="22"/>
                <w:lang w:val="en-US"/>
              </w:rPr>
              <w:t>II</w:t>
            </w:r>
            <w:r w:rsidRPr="00206731">
              <w:rPr>
                <w:sz w:val="22"/>
                <w:szCs w:val="22"/>
              </w:rPr>
              <w:t xml:space="preserve"> зона, МВт</w:t>
            </w:r>
          </w:p>
          <w:p w:rsidR="00251B1E" w:rsidRPr="00206731" w:rsidRDefault="00251B1E" w:rsidP="0015222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06731">
              <w:rPr>
                <w:sz w:val="22"/>
                <w:szCs w:val="22"/>
              </w:rPr>
              <w:t>Интервал зоны нежелательной работы гидроагрегата</w:t>
            </w:r>
          </w:p>
        </w:tc>
      </w:tr>
      <w:tr w:rsidR="00251B1E" w:rsidRPr="00206731" w:rsidTr="0015222B">
        <w:tc>
          <w:tcPr>
            <w:tcW w:w="1696" w:type="dxa"/>
          </w:tcPr>
          <w:p w:rsidR="00251B1E" w:rsidRPr="00206731" w:rsidRDefault="00E95B6A" w:rsidP="0015222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06731">
              <w:rPr>
                <w:sz w:val="22"/>
                <w:szCs w:val="22"/>
              </w:rPr>
              <w:t>Х + 0,5</w:t>
            </w:r>
          </w:p>
        </w:tc>
        <w:tc>
          <w:tcPr>
            <w:tcW w:w="1560" w:type="dxa"/>
          </w:tcPr>
          <w:p w:rsidR="00251B1E" w:rsidRPr="00206731" w:rsidRDefault="00251B1E" w:rsidP="0015222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251B1E" w:rsidRPr="00206731" w:rsidRDefault="00251B1E" w:rsidP="0015222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251B1E" w:rsidRPr="00206731" w:rsidRDefault="00251B1E" w:rsidP="0015222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947275" w:rsidRPr="00206731" w:rsidTr="0015222B">
        <w:tc>
          <w:tcPr>
            <w:tcW w:w="1696" w:type="dxa"/>
          </w:tcPr>
          <w:p w:rsidR="00947275" w:rsidRPr="00206731" w:rsidRDefault="00947275" w:rsidP="0015222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06731">
              <w:rPr>
                <w:sz w:val="22"/>
                <w:szCs w:val="22"/>
              </w:rPr>
              <w:t>Х + 1,0</w:t>
            </w:r>
          </w:p>
        </w:tc>
        <w:tc>
          <w:tcPr>
            <w:tcW w:w="1560" w:type="dxa"/>
          </w:tcPr>
          <w:p w:rsidR="00947275" w:rsidRPr="00206731" w:rsidRDefault="00947275" w:rsidP="0015222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47275" w:rsidRPr="00206731" w:rsidRDefault="00947275" w:rsidP="0015222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947275" w:rsidRPr="00206731" w:rsidRDefault="00947275" w:rsidP="0015222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</w:tbl>
    <w:p w:rsidR="00BC4EDA" w:rsidRPr="00206731" w:rsidRDefault="00BC4EDA" w:rsidP="001262E8">
      <w:pPr>
        <w:widowControl/>
        <w:autoSpaceDE/>
        <w:autoSpaceDN/>
        <w:adjustRightInd/>
        <w:spacing w:line="259" w:lineRule="auto"/>
        <w:jc w:val="both"/>
        <w:rPr>
          <w:rFonts w:eastAsia="Calibri"/>
          <w:sz w:val="22"/>
          <w:szCs w:val="22"/>
          <w:lang w:eastAsia="en-US"/>
        </w:rPr>
      </w:pPr>
    </w:p>
    <w:p w:rsidR="00E95B6A" w:rsidRPr="00206731" w:rsidRDefault="00E95B6A" w:rsidP="00947275">
      <w:pPr>
        <w:widowControl/>
        <w:autoSpaceDE/>
        <w:autoSpaceDN/>
        <w:adjustRightInd/>
        <w:spacing w:line="259" w:lineRule="auto"/>
        <w:ind w:left="7788" w:firstLine="708"/>
        <w:jc w:val="both"/>
        <w:rPr>
          <w:rFonts w:eastAsia="Calibri"/>
          <w:sz w:val="22"/>
          <w:szCs w:val="22"/>
          <w:lang w:eastAsia="en-US"/>
        </w:rPr>
      </w:pPr>
      <w:r w:rsidRPr="00206731">
        <w:rPr>
          <w:rFonts w:eastAsia="Calibri"/>
          <w:sz w:val="22"/>
          <w:szCs w:val="22"/>
          <w:lang w:eastAsia="en-US"/>
        </w:rPr>
        <w:t>Форма 2</w:t>
      </w:r>
    </w:p>
    <w:p w:rsidR="00947275" w:rsidRPr="00206731" w:rsidRDefault="00947275" w:rsidP="00947275">
      <w:pPr>
        <w:widowControl/>
        <w:autoSpaceDE/>
        <w:autoSpaceDN/>
        <w:adjustRightInd/>
        <w:jc w:val="center"/>
        <w:rPr>
          <w:sz w:val="22"/>
          <w:szCs w:val="22"/>
        </w:rPr>
      </w:pPr>
      <w:r w:rsidRPr="00206731">
        <w:rPr>
          <w:sz w:val="22"/>
          <w:szCs w:val="22"/>
        </w:rPr>
        <w:t>Расходная характеристика гидроагрегата</w:t>
      </w:r>
    </w:p>
    <w:p w:rsidR="00947275" w:rsidRPr="00206731" w:rsidRDefault="00947275" w:rsidP="00947275">
      <w:pPr>
        <w:widowControl/>
        <w:autoSpaceDE/>
        <w:autoSpaceDN/>
        <w:adjustRightInd/>
        <w:jc w:val="center"/>
        <w:rPr>
          <w:sz w:val="22"/>
          <w:szCs w:val="22"/>
        </w:rPr>
      </w:pPr>
      <w:r w:rsidRPr="00206731">
        <w:rPr>
          <w:sz w:val="22"/>
          <w:szCs w:val="22"/>
        </w:rPr>
        <w:t>(турбина РО-115/5060-В-750 + генератор СВФ2 1690/185-64 УХЛ4) для напора брутто</w:t>
      </w:r>
    </w:p>
    <w:p w:rsidR="00FA2929" w:rsidRPr="00206731" w:rsidRDefault="00FA2929" w:rsidP="00947275">
      <w:pPr>
        <w:widowControl/>
        <w:autoSpaceDE/>
        <w:autoSpaceDN/>
        <w:adjustRightInd/>
        <w:jc w:val="center"/>
        <w:rPr>
          <w:sz w:val="22"/>
          <w:szCs w:val="22"/>
        </w:rPr>
      </w:pPr>
    </w:p>
    <w:tbl>
      <w:tblPr>
        <w:tblStyle w:val="a5"/>
        <w:tblW w:w="9351" w:type="dxa"/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708"/>
        <w:gridCol w:w="709"/>
        <w:gridCol w:w="709"/>
        <w:gridCol w:w="567"/>
        <w:gridCol w:w="709"/>
        <w:gridCol w:w="708"/>
        <w:gridCol w:w="567"/>
        <w:gridCol w:w="709"/>
        <w:gridCol w:w="709"/>
      </w:tblGrid>
      <w:tr w:rsidR="001262E8" w:rsidRPr="00206731" w:rsidTr="0053646D">
        <w:tc>
          <w:tcPr>
            <w:tcW w:w="1696" w:type="dxa"/>
            <w:vMerge w:val="restart"/>
          </w:tcPr>
          <w:p w:rsidR="001262E8" w:rsidRPr="00206731" w:rsidRDefault="001262E8" w:rsidP="00FA292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06731">
              <w:rPr>
                <w:sz w:val="22"/>
                <w:szCs w:val="22"/>
              </w:rPr>
              <w:t xml:space="preserve">Н </w:t>
            </w:r>
            <w:r w:rsidRPr="00206731">
              <w:rPr>
                <w:sz w:val="22"/>
                <w:szCs w:val="22"/>
                <w:vertAlign w:val="subscript"/>
              </w:rPr>
              <w:t>брутто</w:t>
            </w:r>
            <w:r w:rsidRPr="00206731">
              <w:rPr>
                <w:sz w:val="22"/>
                <w:szCs w:val="22"/>
              </w:rPr>
              <w:t>, м</w:t>
            </w:r>
          </w:p>
          <w:p w:rsidR="001262E8" w:rsidRPr="00206731" w:rsidRDefault="001262E8" w:rsidP="00FA2929">
            <w:pPr>
              <w:jc w:val="center"/>
              <w:rPr>
                <w:sz w:val="22"/>
                <w:szCs w:val="22"/>
              </w:rPr>
            </w:pPr>
            <w:r w:rsidRPr="00206731">
              <w:rPr>
                <w:sz w:val="22"/>
                <w:szCs w:val="22"/>
              </w:rPr>
              <w:t>Напор брутто</w:t>
            </w:r>
          </w:p>
        </w:tc>
        <w:tc>
          <w:tcPr>
            <w:tcW w:w="1560" w:type="dxa"/>
            <w:vMerge w:val="restart"/>
          </w:tcPr>
          <w:p w:rsidR="001262E8" w:rsidRPr="00206731" w:rsidRDefault="001262E8" w:rsidP="00FA292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06731">
              <w:rPr>
                <w:sz w:val="22"/>
                <w:szCs w:val="22"/>
              </w:rPr>
              <w:t xml:space="preserve">Н </w:t>
            </w:r>
            <w:r w:rsidRPr="00206731">
              <w:rPr>
                <w:sz w:val="22"/>
                <w:szCs w:val="22"/>
                <w:vertAlign w:val="subscript"/>
              </w:rPr>
              <w:t>нетто</w:t>
            </w:r>
            <w:r w:rsidRPr="00206731">
              <w:rPr>
                <w:sz w:val="22"/>
                <w:szCs w:val="22"/>
              </w:rPr>
              <w:t>, м</w:t>
            </w:r>
          </w:p>
          <w:p w:rsidR="001262E8" w:rsidRPr="00206731" w:rsidRDefault="001262E8" w:rsidP="00FA2929">
            <w:pPr>
              <w:jc w:val="center"/>
              <w:rPr>
                <w:sz w:val="22"/>
                <w:szCs w:val="22"/>
              </w:rPr>
            </w:pPr>
            <w:r w:rsidRPr="00206731">
              <w:rPr>
                <w:sz w:val="22"/>
                <w:szCs w:val="22"/>
              </w:rPr>
              <w:t>Напор нетто</w:t>
            </w:r>
          </w:p>
        </w:tc>
        <w:tc>
          <w:tcPr>
            <w:tcW w:w="6095" w:type="dxa"/>
            <w:gridSpan w:val="9"/>
          </w:tcPr>
          <w:p w:rsidR="001262E8" w:rsidRPr="00206731" w:rsidRDefault="001262E8" w:rsidP="00FA2929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06731">
              <w:rPr>
                <w:rFonts w:eastAsia="Calibri"/>
                <w:sz w:val="22"/>
                <w:szCs w:val="22"/>
                <w:lang w:eastAsia="en-US"/>
              </w:rPr>
              <w:t>Мощность гидроагрегата, МВт</w:t>
            </w:r>
          </w:p>
        </w:tc>
      </w:tr>
      <w:tr w:rsidR="001262E8" w:rsidRPr="00206731" w:rsidTr="001262E8">
        <w:tc>
          <w:tcPr>
            <w:tcW w:w="1696" w:type="dxa"/>
            <w:vMerge/>
          </w:tcPr>
          <w:p w:rsidR="001262E8" w:rsidRPr="00206731" w:rsidRDefault="001262E8" w:rsidP="00FA2929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vMerge/>
          </w:tcPr>
          <w:p w:rsidR="001262E8" w:rsidRPr="00206731" w:rsidRDefault="001262E8" w:rsidP="00FA2929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:rsidR="001262E8" w:rsidRPr="00206731" w:rsidRDefault="001262E8" w:rsidP="00FA2929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206731">
              <w:rPr>
                <w:rFonts w:eastAsia="Calibri"/>
                <w:sz w:val="22"/>
                <w:szCs w:val="22"/>
                <w:lang w:eastAsia="en-US"/>
              </w:rPr>
              <w:t>Х.х</w:t>
            </w:r>
            <w:proofErr w:type="spellEnd"/>
            <w:r w:rsidRPr="00206731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09" w:type="dxa"/>
          </w:tcPr>
          <w:p w:rsidR="001262E8" w:rsidRPr="00206731" w:rsidRDefault="001262E8" w:rsidP="00FA2929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06731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709" w:type="dxa"/>
          </w:tcPr>
          <w:p w:rsidR="001262E8" w:rsidRPr="00206731" w:rsidRDefault="001262E8" w:rsidP="00FA2929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067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567" w:type="dxa"/>
          </w:tcPr>
          <w:p w:rsidR="001262E8" w:rsidRPr="00206731" w:rsidRDefault="001262E8" w:rsidP="00FA2929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06731">
              <w:rPr>
                <w:rFonts w:eastAsia="Calibri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709" w:type="dxa"/>
          </w:tcPr>
          <w:p w:rsidR="001262E8" w:rsidRPr="00206731" w:rsidRDefault="001262E8" w:rsidP="00FA2929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06731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708" w:type="dxa"/>
          </w:tcPr>
          <w:p w:rsidR="001262E8" w:rsidRPr="00206731" w:rsidRDefault="001262E8" w:rsidP="00FA2929">
            <w:pPr>
              <w:jc w:val="center"/>
              <w:rPr>
                <w:sz w:val="22"/>
                <w:szCs w:val="22"/>
              </w:rPr>
            </w:pPr>
            <w:r w:rsidRPr="00206731">
              <w:rPr>
                <w:sz w:val="22"/>
                <w:szCs w:val="22"/>
              </w:rPr>
              <w:t>305</w:t>
            </w:r>
          </w:p>
        </w:tc>
        <w:tc>
          <w:tcPr>
            <w:tcW w:w="567" w:type="dxa"/>
          </w:tcPr>
          <w:p w:rsidR="001262E8" w:rsidRPr="00206731" w:rsidRDefault="001262E8" w:rsidP="00FA2929">
            <w:pPr>
              <w:jc w:val="center"/>
              <w:rPr>
                <w:sz w:val="22"/>
                <w:szCs w:val="22"/>
              </w:rPr>
            </w:pPr>
            <w:r w:rsidRPr="00206731">
              <w:rPr>
                <w:sz w:val="22"/>
                <w:szCs w:val="22"/>
              </w:rPr>
              <w:t>…</w:t>
            </w:r>
          </w:p>
        </w:tc>
        <w:tc>
          <w:tcPr>
            <w:tcW w:w="709" w:type="dxa"/>
          </w:tcPr>
          <w:p w:rsidR="001262E8" w:rsidRPr="00206731" w:rsidRDefault="001262E8" w:rsidP="00FA2929">
            <w:pPr>
              <w:jc w:val="center"/>
              <w:rPr>
                <w:sz w:val="22"/>
                <w:szCs w:val="22"/>
              </w:rPr>
            </w:pPr>
            <w:r w:rsidRPr="00206731">
              <w:rPr>
                <w:sz w:val="22"/>
                <w:szCs w:val="22"/>
              </w:rPr>
              <w:t>495</w:t>
            </w:r>
          </w:p>
        </w:tc>
        <w:tc>
          <w:tcPr>
            <w:tcW w:w="709" w:type="dxa"/>
          </w:tcPr>
          <w:p w:rsidR="001262E8" w:rsidRPr="00206731" w:rsidRDefault="001262E8" w:rsidP="00FA2929">
            <w:pPr>
              <w:jc w:val="center"/>
              <w:rPr>
                <w:sz w:val="22"/>
                <w:szCs w:val="22"/>
              </w:rPr>
            </w:pPr>
            <w:r w:rsidRPr="00206731">
              <w:rPr>
                <w:sz w:val="22"/>
                <w:szCs w:val="22"/>
              </w:rPr>
              <w:t>500</w:t>
            </w:r>
          </w:p>
        </w:tc>
      </w:tr>
      <w:tr w:rsidR="001262E8" w:rsidRPr="00206731" w:rsidTr="001262E8">
        <w:tc>
          <w:tcPr>
            <w:tcW w:w="1696" w:type="dxa"/>
          </w:tcPr>
          <w:p w:rsidR="001262E8" w:rsidRPr="00206731" w:rsidRDefault="001262E8" w:rsidP="00FA292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06731">
              <w:rPr>
                <w:sz w:val="22"/>
                <w:szCs w:val="22"/>
              </w:rPr>
              <w:t>Х + 0,5</w:t>
            </w:r>
          </w:p>
        </w:tc>
        <w:tc>
          <w:tcPr>
            <w:tcW w:w="1560" w:type="dxa"/>
          </w:tcPr>
          <w:p w:rsidR="001262E8" w:rsidRPr="00206731" w:rsidRDefault="001262E8" w:rsidP="00FA2929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:rsidR="001262E8" w:rsidRPr="00206731" w:rsidRDefault="001262E8" w:rsidP="00FA2929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1262E8" w:rsidRPr="00206731" w:rsidRDefault="001262E8" w:rsidP="00FA2929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1262E8" w:rsidRPr="00206731" w:rsidRDefault="001262E8" w:rsidP="00FA2929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1262E8" w:rsidRPr="00206731" w:rsidRDefault="001262E8" w:rsidP="00FA2929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1262E8" w:rsidRPr="00206731" w:rsidRDefault="001262E8" w:rsidP="00FA2929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:rsidR="001262E8" w:rsidRPr="00206731" w:rsidRDefault="001262E8" w:rsidP="00FA2929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1262E8" w:rsidRPr="00206731" w:rsidRDefault="001262E8" w:rsidP="00FA2929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1262E8" w:rsidRPr="00206731" w:rsidRDefault="001262E8" w:rsidP="00FA2929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1262E8" w:rsidRPr="00206731" w:rsidRDefault="001262E8" w:rsidP="00FA2929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1262E8" w:rsidRPr="00206731" w:rsidTr="001262E8">
        <w:tc>
          <w:tcPr>
            <w:tcW w:w="1696" w:type="dxa"/>
          </w:tcPr>
          <w:p w:rsidR="001262E8" w:rsidRPr="00206731" w:rsidRDefault="001262E8" w:rsidP="00FA292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06731">
              <w:rPr>
                <w:sz w:val="22"/>
                <w:szCs w:val="22"/>
              </w:rPr>
              <w:t>Х + 1,0</w:t>
            </w:r>
          </w:p>
        </w:tc>
        <w:tc>
          <w:tcPr>
            <w:tcW w:w="1560" w:type="dxa"/>
          </w:tcPr>
          <w:p w:rsidR="001262E8" w:rsidRPr="00206731" w:rsidRDefault="001262E8" w:rsidP="00FA2929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:rsidR="001262E8" w:rsidRPr="00206731" w:rsidRDefault="001262E8" w:rsidP="00FA2929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1262E8" w:rsidRPr="00206731" w:rsidRDefault="001262E8" w:rsidP="00FA2929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1262E8" w:rsidRPr="00206731" w:rsidRDefault="001262E8" w:rsidP="00FA2929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1262E8" w:rsidRPr="00206731" w:rsidRDefault="001262E8" w:rsidP="00FA2929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1262E8" w:rsidRPr="00206731" w:rsidRDefault="001262E8" w:rsidP="00FA2929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:rsidR="001262E8" w:rsidRPr="00206731" w:rsidRDefault="001262E8" w:rsidP="00FA2929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1262E8" w:rsidRPr="00206731" w:rsidRDefault="001262E8" w:rsidP="00FA2929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1262E8" w:rsidRPr="00206731" w:rsidRDefault="001262E8" w:rsidP="00FA2929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1262E8" w:rsidRPr="00206731" w:rsidRDefault="001262E8" w:rsidP="00FA2929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A80F0C" w:rsidRDefault="00A80F0C"/>
    <w:sectPr w:rsidR="00A80F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EE0"/>
    <w:rsid w:val="001262E8"/>
    <w:rsid w:val="00206731"/>
    <w:rsid w:val="00251B1E"/>
    <w:rsid w:val="00323199"/>
    <w:rsid w:val="00551EC5"/>
    <w:rsid w:val="00576338"/>
    <w:rsid w:val="00674EE0"/>
    <w:rsid w:val="00893B18"/>
    <w:rsid w:val="00947275"/>
    <w:rsid w:val="00A80F0C"/>
    <w:rsid w:val="00B34A7E"/>
    <w:rsid w:val="00BC4EDA"/>
    <w:rsid w:val="00E95B6A"/>
    <w:rsid w:val="00EB038C"/>
    <w:rsid w:val="00F234FF"/>
    <w:rsid w:val="00FA2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5D068"/>
  <w15:chartTrackingRefBased/>
  <w15:docId w15:val="{A797034B-D333-4682-A1C0-F5AE9C066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2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1EC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51EC5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251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Kamenev Mikhail</dc:creator>
  <cp:keywords/>
  <dc:description/>
  <cp:lastModifiedBy>Kamenev Mikhail</cp:lastModifiedBy>
  <cp:revision>9</cp:revision>
  <dcterms:created xsi:type="dcterms:W3CDTF">2022-11-30T07:59:00Z</dcterms:created>
  <dcterms:modified xsi:type="dcterms:W3CDTF">2023-07-03T16:50:00Z</dcterms:modified>
</cp:coreProperties>
</file>